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C68E" w14:textId="67DA9EEE" w:rsidR="00CB11FB" w:rsidRPr="000B3EC4" w:rsidRDefault="003B4235" w:rsidP="00F373A1">
      <w:pPr>
        <w:spacing w:after="0"/>
        <w:jc w:val="center"/>
        <w:rPr>
          <w:rFonts w:ascii="Arial" w:hAnsi="Arial" w:cs="Arial"/>
        </w:rPr>
      </w:pPr>
      <w:r w:rsidRPr="0046501C">
        <w:rPr>
          <w:rFonts w:ascii="Arial" w:hAnsi="Arial" w:cs="Arial"/>
          <w:b/>
          <w:sz w:val="24"/>
        </w:rPr>
        <w:t>MC KNOLL SCHOOL</w:t>
      </w:r>
      <w:r w:rsidR="00887428">
        <w:rPr>
          <w:rFonts w:ascii="Arial" w:hAnsi="Arial" w:cs="Arial"/>
          <w:b/>
          <w:sz w:val="24"/>
        </w:rPr>
        <w:t xml:space="preserve"> - </w:t>
      </w:r>
      <w:r w:rsidRPr="0046501C">
        <w:rPr>
          <w:rFonts w:ascii="Arial" w:hAnsi="Arial" w:cs="Arial"/>
          <w:b/>
          <w:sz w:val="24"/>
        </w:rPr>
        <w:t xml:space="preserve">SCC MEETING </w:t>
      </w:r>
      <w:r w:rsidR="004E6535" w:rsidRPr="0046501C">
        <w:rPr>
          <w:rFonts w:ascii="Arial" w:hAnsi="Arial" w:cs="Arial"/>
          <w:b/>
          <w:sz w:val="24"/>
        </w:rPr>
        <w:t>AGENDA</w:t>
      </w:r>
      <w:r w:rsidR="00C211AA">
        <w:rPr>
          <w:rFonts w:ascii="Arial" w:hAnsi="Arial" w:cs="Arial"/>
          <w:b/>
          <w:sz w:val="24"/>
        </w:rPr>
        <w:t xml:space="preserve"> </w:t>
      </w:r>
      <w:r w:rsidR="00A72AC1">
        <w:rPr>
          <w:rFonts w:ascii="Arial" w:hAnsi="Arial" w:cs="Arial"/>
          <w:b/>
          <w:sz w:val="24"/>
        </w:rPr>
        <w:br/>
      </w:r>
      <w:r w:rsidR="00EF3BFD">
        <w:rPr>
          <w:rFonts w:ascii="Arial" w:hAnsi="Arial" w:cs="Arial"/>
          <w:b/>
          <w:sz w:val="24"/>
        </w:rPr>
        <w:t>Wednesday February 16, 2022</w:t>
      </w:r>
      <w:r w:rsidR="00C8720A">
        <w:rPr>
          <w:rFonts w:ascii="Arial" w:hAnsi="Arial" w:cs="Arial"/>
          <w:b/>
          <w:sz w:val="24"/>
        </w:rPr>
        <w:t xml:space="preserve"> @ 7:00 pm</w:t>
      </w:r>
      <w:r w:rsidR="00E67DFB">
        <w:rPr>
          <w:rFonts w:ascii="Arial" w:hAnsi="Arial" w:cs="Arial"/>
          <w:b/>
          <w:sz w:val="24"/>
        </w:rPr>
        <w:br/>
      </w:r>
      <w:r w:rsidR="000711DD">
        <w:rPr>
          <w:rFonts w:ascii="Arial" w:hAnsi="Arial" w:cs="Arial"/>
          <w:b/>
          <w:sz w:val="24"/>
        </w:rPr>
        <w:t xml:space="preserve"> </w:t>
      </w:r>
      <w:r w:rsidR="00E67DFB">
        <w:rPr>
          <w:rFonts w:ascii="Arial" w:hAnsi="Arial" w:cs="Arial"/>
          <w:b/>
          <w:sz w:val="24"/>
        </w:rPr>
        <w:t>MC Knoll School</w:t>
      </w:r>
      <w:r w:rsidR="00EF3BFD">
        <w:rPr>
          <w:rFonts w:ascii="Arial" w:hAnsi="Arial" w:cs="Arial"/>
          <w:b/>
          <w:sz w:val="24"/>
        </w:rPr>
        <w:t xml:space="preserve"> Library</w:t>
      </w:r>
      <w:r w:rsidR="00987FC0">
        <w:rPr>
          <w:rFonts w:ascii="Arial" w:hAnsi="Arial" w:cs="Arial"/>
          <w:b/>
          <w:sz w:val="24"/>
        </w:rPr>
        <w:t>/ZOOM</w:t>
      </w:r>
      <w:r w:rsidR="00F373A1" w:rsidRPr="000B3EC4">
        <w:rPr>
          <w:rFonts w:ascii="Arial" w:hAnsi="Arial" w:cs="Arial"/>
        </w:rPr>
        <w:br/>
      </w:r>
    </w:p>
    <w:p w14:paraId="5A9F05AF" w14:textId="63A18B03" w:rsidR="00CB11FB" w:rsidRPr="003F7EB5" w:rsidRDefault="00CB11FB" w:rsidP="00F373A1">
      <w:pPr>
        <w:spacing w:after="0"/>
        <w:rPr>
          <w:rFonts w:ascii="Arial" w:hAnsi="Arial" w:cs="Arial"/>
          <w:sz w:val="24"/>
        </w:rPr>
      </w:pPr>
      <w:r w:rsidRPr="000711DD">
        <w:rPr>
          <w:rFonts w:ascii="Arial" w:hAnsi="Arial" w:cs="Arial"/>
          <w:b/>
          <w:sz w:val="24"/>
        </w:rPr>
        <w:t>Present</w:t>
      </w:r>
      <w:r w:rsidR="00F373A1" w:rsidRPr="000711DD">
        <w:rPr>
          <w:rFonts w:ascii="Arial" w:hAnsi="Arial" w:cs="Arial"/>
          <w:b/>
          <w:sz w:val="24"/>
        </w:rPr>
        <w:t>:</w:t>
      </w:r>
      <w:r w:rsidR="00EC6507">
        <w:rPr>
          <w:rFonts w:ascii="Arial" w:hAnsi="Arial" w:cs="Arial"/>
          <w:b/>
          <w:sz w:val="24"/>
        </w:rPr>
        <w:t xml:space="preserve"> </w:t>
      </w:r>
      <w:r w:rsidR="00EC6507" w:rsidRPr="003F7EB5">
        <w:rPr>
          <w:rFonts w:ascii="Arial" w:hAnsi="Arial" w:cs="Arial"/>
          <w:sz w:val="24"/>
        </w:rPr>
        <w:t>Phil Adams, Julie Parisloff, Megan Reminek, Lorraine Moeller, Chantel Kitchen, Kri</w:t>
      </w:r>
      <w:r w:rsidR="003F7EB5" w:rsidRPr="003F7EB5">
        <w:rPr>
          <w:rFonts w:ascii="Arial" w:hAnsi="Arial" w:cs="Arial"/>
          <w:sz w:val="24"/>
        </w:rPr>
        <w:t>stine Vaughn, Valerie Hollinger, Jan Morrison</w:t>
      </w:r>
    </w:p>
    <w:p w14:paraId="263578BD" w14:textId="53216616" w:rsidR="00EC6507" w:rsidRPr="000711DD" w:rsidRDefault="00EC6507" w:rsidP="00F373A1">
      <w:pPr>
        <w:spacing w:after="0"/>
        <w:rPr>
          <w:rFonts w:ascii="Arial" w:hAnsi="Arial" w:cs="Arial"/>
          <w:b/>
          <w:sz w:val="24"/>
        </w:rPr>
      </w:pPr>
      <w:r>
        <w:rPr>
          <w:rFonts w:ascii="Arial" w:hAnsi="Arial" w:cs="Arial"/>
          <w:b/>
          <w:sz w:val="24"/>
        </w:rPr>
        <w:t xml:space="preserve">ZOOM: </w:t>
      </w:r>
      <w:r w:rsidRPr="003F7EB5">
        <w:rPr>
          <w:rFonts w:ascii="Arial" w:hAnsi="Arial" w:cs="Arial"/>
          <w:sz w:val="24"/>
        </w:rPr>
        <w:t>Brooklyn Ungar, Vanessa Roebuck</w:t>
      </w:r>
      <w:r>
        <w:rPr>
          <w:rFonts w:ascii="Arial" w:hAnsi="Arial" w:cs="Arial"/>
          <w:b/>
          <w:sz w:val="24"/>
        </w:rPr>
        <w:t xml:space="preserve"> </w:t>
      </w:r>
    </w:p>
    <w:p w14:paraId="21A9EB16" w14:textId="40D6F49E" w:rsidR="00CB11FB" w:rsidRPr="000711DD" w:rsidRDefault="00CB11FB" w:rsidP="00F373A1">
      <w:pPr>
        <w:spacing w:after="0"/>
        <w:rPr>
          <w:rFonts w:ascii="Arial" w:hAnsi="Arial" w:cs="Arial"/>
          <w:b/>
          <w:sz w:val="24"/>
        </w:rPr>
      </w:pPr>
      <w:r w:rsidRPr="000711DD">
        <w:rPr>
          <w:rFonts w:ascii="Arial" w:hAnsi="Arial" w:cs="Arial"/>
          <w:b/>
          <w:sz w:val="24"/>
        </w:rPr>
        <w:t>Regrets</w:t>
      </w:r>
      <w:r w:rsidR="00F373A1" w:rsidRPr="000711DD">
        <w:rPr>
          <w:rFonts w:ascii="Arial" w:hAnsi="Arial" w:cs="Arial"/>
          <w:b/>
          <w:sz w:val="24"/>
        </w:rPr>
        <w:t>:</w:t>
      </w:r>
      <w:r w:rsidR="00CB299D" w:rsidRPr="000711DD">
        <w:rPr>
          <w:rFonts w:ascii="Arial" w:hAnsi="Arial" w:cs="Arial"/>
          <w:b/>
          <w:sz w:val="24"/>
        </w:rPr>
        <w:t xml:space="preserve"> </w:t>
      </w:r>
      <w:r w:rsidR="00EC6507" w:rsidRPr="003F7EB5">
        <w:rPr>
          <w:rFonts w:ascii="Arial" w:hAnsi="Arial" w:cs="Arial"/>
          <w:sz w:val="24"/>
        </w:rPr>
        <w:t xml:space="preserve">Amanda </w:t>
      </w:r>
      <w:proofErr w:type="spellStart"/>
      <w:r w:rsidR="00EC6507" w:rsidRPr="003F7EB5">
        <w:rPr>
          <w:rFonts w:ascii="Arial" w:hAnsi="Arial" w:cs="Arial"/>
          <w:sz w:val="24"/>
        </w:rPr>
        <w:t>Krysa</w:t>
      </w:r>
      <w:proofErr w:type="spellEnd"/>
    </w:p>
    <w:p w14:paraId="0EAC5CAC" w14:textId="2C1482C7" w:rsidR="00CB11FB" w:rsidRPr="000711DD" w:rsidRDefault="00CB11FB" w:rsidP="00F373A1">
      <w:pPr>
        <w:spacing w:after="0"/>
        <w:rPr>
          <w:rFonts w:ascii="Arial" w:hAnsi="Arial" w:cs="Arial"/>
          <w:b/>
          <w:sz w:val="24"/>
        </w:rPr>
      </w:pPr>
      <w:r w:rsidRPr="000711DD">
        <w:rPr>
          <w:rFonts w:ascii="Arial" w:hAnsi="Arial" w:cs="Arial"/>
          <w:b/>
          <w:sz w:val="24"/>
        </w:rPr>
        <w:t>Absent</w:t>
      </w:r>
      <w:r w:rsidR="00F373A1" w:rsidRPr="000711DD">
        <w:rPr>
          <w:rFonts w:ascii="Arial" w:hAnsi="Arial" w:cs="Arial"/>
          <w:b/>
          <w:sz w:val="24"/>
        </w:rPr>
        <w:t>:</w:t>
      </w:r>
      <w:r w:rsidR="003F7EB5">
        <w:rPr>
          <w:rFonts w:ascii="Arial" w:hAnsi="Arial" w:cs="Arial"/>
          <w:b/>
          <w:sz w:val="24"/>
        </w:rPr>
        <w:t xml:space="preserve"> </w:t>
      </w:r>
      <w:r w:rsidR="003F7EB5" w:rsidRPr="003F7EB5">
        <w:rPr>
          <w:rFonts w:ascii="Arial" w:hAnsi="Arial" w:cs="Arial"/>
          <w:sz w:val="24"/>
        </w:rPr>
        <w:t>none</w:t>
      </w:r>
    </w:p>
    <w:p w14:paraId="327BF2B1" w14:textId="633B55FE" w:rsidR="0055499B" w:rsidRDefault="0055499B" w:rsidP="003B4235">
      <w:pPr>
        <w:spacing w:after="0"/>
        <w:rPr>
          <w:rFonts w:ascii="Arial" w:hAnsi="Arial" w:cs="Arial"/>
        </w:rPr>
      </w:pPr>
    </w:p>
    <w:p w14:paraId="0F1274F2" w14:textId="29428963" w:rsidR="00C211AA" w:rsidRPr="0081611A" w:rsidRDefault="00C211AA" w:rsidP="003B4235">
      <w:pPr>
        <w:spacing w:after="0"/>
        <w:rPr>
          <w:rFonts w:ascii="Arial" w:hAnsi="Arial" w:cs="Arial"/>
          <w:b/>
        </w:rPr>
      </w:pPr>
      <w:r w:rsidRPr="0081611A">
        <w:rPr>
          <w:rFonts w:ascii="Arial" w:hAnsi="Arial" w:cs="Arial"/>
          <w:b/>
        </w:rPr>
        <w:t>Call to order</w:t>
      </w:r>
      <w:r w:rsidR="001E1C16" w:rsidRPr="0081611A">
        <w:rPr>
          <w:rFonts w:ascii="Arial" w:hAnsi="Arial" w:cs="Arial"/>
          <w:b/>
        </w:rPr>
        <w:t xml:space="preserve"> @</w:t>
      </w:r>
      <w:r w:rsidR="003F7EB5">
        <w:rPr>
          <w:rFonts w:ascii="Arial" w:hAnsi="Arial" w:cs="Arial"/>
          <w:b/>
        </w:rPr>
        <w:t xml:space="preserve"> 7:02 pm</w:t>
      </w:r>
    </w:p>
    <w:p w14:paraId="2D7EF50B" w14:textId="0BA3E03A" w:rsidR="00167F53" w:rsidRPr="00BB4CFB" w:rsidRDefault="0055499B" w:rsidP="003B4235">
      <w:pPr>
        <w:spacing w:after="0"/>
        <w:rPr>
          <w:rFonts w:ascii="Arial" w:hAnsi="Arial" w:cs="Arial"/>
          <w:sz w:val="14"/>
        </w:rPr>
      </w:pPr>
      <w:r w:rsidRPr="00BB4CFB">
        <w:rPr>
          <w:rFonts w:ascii="Arial" w:hAnsi="Arial" w:cs="Arial"/>
          <w:sz w:val="14"/>
        </w:rPr>
        <w:t xml:space="preserve">  </w:t>
      </w:r>
    </w:p>
    <w:p w14:paraId="00707D39" w14:textId="33FCDE2E" w:rsidR="003B4235" w:rsidRPr="000B3EC4" w:rsidRDefault="003B4235" w:rsidP="003B4235">
      <w:pPr>
        <w:spacing w:after="0"/>
        <w:rPr>
          <w:rFonts w:ascii="Arial" w:hAnsi="Arial" w:cs="Arial"/>
        </w:rPr>
      </w:pPr>
      <w:r w:rsidRPr="000B3EC4">
        <w:rPr>
          <w:rFonts w:ascii="Arial" w:hAnsi="Arial" w:cs="Arial"/>
        </w:rPr>
        <w:t>1. Review of meeting’s agenda/additions to agenda</w:t>
      </w:r>
    </w:p>
    <w:p w14:paraId="6F7F4E08" w14:textId="77777777" w:rsidR="003D49DD" w:rsidRDefault="003F7EB5" w:rsidP="003D49DD">
      <w:pPr>
        <w:spacing w:after="0"/>
        <w:rPr>
          <w:rFonts w:ascii="Arial" w:hAnsi="Arial" w:cs="Arial"/>
        </w:rPr>
      </w:pPr>
      <w:r>
        <w:rPr>
          <w:rFonts w:ascii="Arial" w:hAnsi="Arial" w:cs="Arial"/>
        </w:rPr>
        <w:t>- none</w:t>
      </w:r>
    </w:p>
    <w:p w14:paraId="438C91F9" w14:textId="77777777" w:rsidR="003D49DD" w:rsidRPr="00BB4CFB" w:rsidRDefault="003D49DD" w:rsidP="003D49DD">
      <w:pPr>
        <w:spacing w:after="0"/>
        <w:rPr>
          <w:rFonts w:ascii="Arial" w:hAnsi="Arial" w:cs="Arial"/>
          <w:sz w:val="14"/>
        </w:rPr>
      </w:pPr>
    </w:p>
    <w:p w14:paraId="024460C0" w14:textId="08399CFC" w:rsidR="00012E54" w:rsidRDefault="003D49DD" w:rsidP="003B4235">
      <w:pPr>
        <w:spacing w:after="0"/>
        <w:rPr>
          <w:rFonts w:ascii="Arial" w:hAnsi="Arial" w:cs="Arial"/>
        </w:rPr>
      </w:pPr>
      <w:r>
        <w:rPr>
          <w:rFonts w:ascii="Arial" w:hAnsi="Arial" w:cs="Arial"/>
        </w:rPr>
        <w:t xml:space="preserve">2. </w:t>
      </w:r>
      <w:r w:rsidRPr="00C127C2">
        <w:rPr>
          <w:rFonts w:ascii="Arial" w:hAnsi="Arial" w:cs="Arial"/>
          <w:i/>
        </w:rPr>
        <w:t>Lorraine</w:t>
      </w:r>
      <w:r>
        <w:rPr>
          <w:rFonts w:ascii="Arial" w:hAnsi="Arial" w:cs="Arial"/>
        </w:rPr>
        <w:t xml:space="preserve"> </w:t>
      </w:r>
      <w:r w:rsidRPr="00F306D9">
        <w:rPr>
          <w:rFonts w:ascii="Arial" w:hAnsi="Arial" w:cs="Arial"/>
          <w:i/>
        </w:rPr>
        <w:t xml:space="preserve">motions to approve the minutes of the </w:t>
      </w:r>
      <w:r>
        <w:rPr>
          <w:rFonts w:ascii="Arial" w:hAnsi="Arial" w:cs="Arial"/>
          <w:i/>
        </w:rPr>
        <w:t>December 7</w:t>
      </w:r>
      <w:r w:rsidRPr="003D49DD">
        <w:rPr>
          <w:rFonts w:ascii="Arial" w:hAnsi="Arial" w:cs="Arial"/>
          <w:i/>
          <w:vertAlign w:val="superscript"/>
        </w:rPr>
        <w:t>th</w:t>
      </w:r>
      <w:r>
        <w:rPr>
          <w:rFonts w:ascii="Arial" w:hAnsi="Arial" w:cs="Arial"/>
          <w:i/>
        </w:rPr>
        <w:t>, 202</w:t>
      </w:r>
      <w:r w:rsidR="00987FC0">
        <w:rPr>
          <w:rFonts w:ascii="Arial" w:hAnsi="Arial" w:cs="Arial"/>
          <w:i/>
        </w:rPr>
        <w:t>1</w:t>
      </w:r>
      <w:r>
        <w:rPr>
          <w:rFonts w:ascii="Arial" w:hAnsi="Arial" w:cs="Arial"/>
          <w:i/>
        </w:rPr>
        <w:t xml:space="preserve"> </w:t>
      </w:r>
      <w:r w:rsidRPr="00F306D9">
        <w:rPr>
          <w:rFonts w:ascii="Arial" w:hAnsi="Arial" w:cs="Arial"/>
          <w:i/>
        </w:rPr>
        <w:t>MC Knoll</w:t>
      </w:r>
      <w:r>
        <w:rPr>
          <w:rFonts w:ascii="Arial" w:hAnsi="Arial" w:cs="Arial"/>
          <w:i/>
        </w:rPr>
        <w:t xml:space="preserve"> SCC Meeting as circulated. Brooklyn </w:t>
      </w:r>
      <w:r w:rsidRPr="00F306D9">
        <w:rPr>
          <w:rFonts w:ascii="Arial" w:hAnsi="Arial" w:cs="Arial"/>
          <w:i/>
        </w:rPr>
        <w:t xml:space="preserve">seconded.  </w:t>
      </w:r>
      <w:r>
        <w:rPr>
          <w:rFonts w:ascii="Arial" w:hAnsi="Arial" w:cs="Arial"/>
          <w:i/>
        </w:rPr>
        <w:t xml:space="preserve"> </w:t>
      </w:r>
    </w:p>
    <w:p w14:paraId="3117F3D7" w14:textId="77777777" w:rsidR="000711DD" w:rsidRPr="00BB4CFB" w:rsidRDefault="000711DD" w:rsidP="003B4235">
      <w:pPr>
        <w:spacing w:after="0"/>
        <w:rPr>
          <w:rFonts w:ascii="Arial" w:hAnsi="Arial" w:cs="Arial"/>
          <w:sz w:val="14"/>
        </w:rPr>
      </w:pPr>
    </w:p>
    <w:p w14:paraId="6C18D65A" w14:textId="78B50DF0" w:rsidR="00EF3BFD" w:rsidRPr="00EF3BFD" w:rsidRDefault="00EF3BFD" w:rsidP="00EF3BFD">
      <w:pPr>
        <w:spacing w:after="0"/>
        <w:rPr>
          <w:rFonts w:ascii="Arial" w:hAnsi="Arial" w:cs="Arial"/>
        </w:rPr>
      </w:pPr>
      <w:r>
        <w:rPr>
          <w:rFonts w:ascii="Arial" w:hAnsi="Arial" w:cs="Arial"/>
        </w:rPr>
        <w:t>3. Wednesday, February 2</w:t>
      </w:r>
      <w:r w:rsidRPr="00EF3BFD">
        <w:rPr>
          <w:rFonts w:ascii="Arial" w:hAnsi="Arial" w:cs="Arial"/>
          <w:vertAlign w:val="superscript"/>
        </w:rPr>
        <w:t>nd</w:t>
      </w:r>
      <w:r>
        <w:rPr>
          <w:rFonts w:ascii="Arial" w:hAnsi="Arial" w:cs="Arial"/>
        </w:rPr>
        <w:t xml:space="preserve">, 2022. Lorraine motions the MC Knoll SCC approves up to $400 towards Staff Appreciation efforts. </w:t>
      </w:r>
    </w:p>
    <w:p w14:paraId="37E1438B" w14:textId="4AF14F1E" w:rsidR="003B244A" w:rsidRDefault="009023B5" w:rsidP="003B4235">
      <w:pPr>
        <w:spacing w:after="0"/>
        <w:rPr>
          <w:rFonts w:ascii="Arial" w:hAnsi="Arial" w:cs="Arial"/>
        </w:rPr>
      </w:pPr>
      <w:r>
        <w:rPr>
          <w:rFonts w:ascii="Arial" w:hAnsi="Arial" w:cs="Arial"/>
          <w:i/>
        </w:rPr>
        <w:t>Chantel</w:t>
      </w:r>
      <w:r w:rsidR="003B244A">
        <w:rPr>
          <w:rFonts w:ascii="Arial" w:hAnsi="Arial" w:cs="Arial"/>
          <w:i/>
        </w:rPr>
        <w:t xml:space="preserve"> motions to approve the motion listed above.  This motion was previously </w:t>
      </w:r>
      <w:r w:rsidR="003B244A" w:rsidRPr="00233930">
        <w:rPr>
          <w:rFonts w:ascii="Arial" w:hAnsi="Arial" w:cs="Arial"/>
          <w:i/>
        </w:rPr>
        <w:t xml:space="preserve">made electronically via What’s App. </w:t>
      </w:r>
      <w:r w:rsidR="003B244A">
        <w:rPr>
          <w:rFonts w:ascii="Arial" w:hAnsi="Arial" w:cs="Arial"/>
          <w:i/>
        </w:rPr>
        <w:t xml:space="preserve">Valerie </w:t>
      </w:r>
      <w:r w:rsidR="003B244A" w:rsidRPr="00233930">
        <w:rPr>
          <w:rFonts w:ascii="Arial" w:hAnsi="Arial" w:cs="Arial"/>
          <w:i/>
        </w:rPr>
        <w:t>seconded.</w:t>
      </w:r>
    </w:p>
    <w:p w14:paraId="20DAAD4A" w14:textId="77777777" w:rsidR="003B244A" w:rsidRPr="00BB4CFB" w:rsidRDefault="003B244A" w:rsidP="003B4235">
      <w:pPr>
        <w:spacing w:after="0"/>
        <w:rPr>
          <w:rFonts w:ascii="Arial" w:hAnsi="Arial" w:cs="Arial"/>
          <w:sz w:val="14"/>
        </w:rPr>
      </w:pPr>
    </w:p>
    <w:p w14:paraId="539D2145" w14:textId="5A606301" w:rsidR="00495883" w:rsidRPr="000B3EC4" w:rsidRDefault="00C211AA" w:rsidP="00495883">
      <w:pPr>
        <w:spacing w:after="0"/>
        <w:rPr>
          <w:rFonts w:ascii="Arial" w:hAnsi="Arial" w:cs="Arial"/>
        </w:rPr>
      </w:pPr>
      <w:r>
        <w:rPr>
          <w:rFonts w:ascii="Arial" w:hAnsi="Arial" w:cs="Arial"/>
        </w:rPr>
        <w:t>3</w:t>
      </w:r>
      <w:r w:rsidR="00AF2675">
        <w:rPr>
          <w:rFonts w:ascii="Arial" w:hAnsi="Arial" w:cs="Arial"/>
        </w:rPr>
        <w:t>. Treasurer’s R</w:t>
      </w:r>
      <w:r w:rsidR="003B4235" w:rsidRPr="000B3EC4">
        <w:rPr>
          <w:rFonts w:ascii="Arial" w:hAnsi="Arial" w:cs="Arial"/>
        </w:rPr>
        <w:t>eport</w:t>
      </w:r>
    </w:p>
    <w:p w14:paraId="0033F37E" w14:textId="5919717C" w:rsidR="009023B5" w:rsidRDefault="009023B5" w:rsidP="009023B5">
      <w:pPr>
        <w:spacing w:after="0"/>
        <w:rPr>
          <w:rFonts w:ascii="Arial" w:hAnsi="Arial" w:cs="Arial"/>
        </w:rPr>
      </w:pPr>
      <w:r>
        <w:rPr>
          <w:rFonts w:ascii="Arial" w:hAnsi="Arial" w:cs="Arial"/>
        </w:rPr>
        <w:t xml:space="preserve">- circulated and attached </w:t>
      </w:r>
    </w:p>
    <w:p w14:paraId="6410D6A1" w14:textId="61FE0F16" w:rsidR="009023B5" w:rsidRDefault="009023B5" w:rsidP="009023B5">
      <w:pPr>
        <w:spacing w:after="0"/>
        <w:rPr>
          <w:rFonts w:ascii="Arial" w:hAnsi="Arial" w:cs="Arial"/>
        </w:rPr>
      </w:pPr>
      <w:r>
        <w:rPr>
          <w:rFonts w:ascii="Arial" w:hAnsi="Arial" w:cs="Arial"/>
        </w:rPr>
        <w:t xml:space="preserve">- Reconciled bank balance as of end of January </w:t>
      </w:r>
      <w:r w:rsidR="00987FC0">
        <w:rPr>
          <w:rFonts w:ascii="Arial" w:hAnsi="Arial" w:cs="Arial"/>
        </w:rPr>
        <w:t xml:space="preserve">2022 </w:t>
      </w:r>
      <w:r>
        <w:rPr>
          <w:rFonts w:ascii="Arial" w:hAnsi="Arial" w:cs="Arial"/>
        </w:rPr>
        <w:t>is $10,742.49.</w:t>
      </w:r>
    </w:p>
    <w:p w14:paraId="6A95996E" w14:textId="08E7D1B2" w:rsidR="005B2893" w:rsidRDefault="005B2893" w:rsidP="009023B5">
      <w:pPr>
        <w:spacing w:after="0"/>
        <w:rPr>
          <w:rFonts w:ascii="Arial" w:hAnsi="Arial" w:cs="Arial"/>
        </w:rPr>
      </w:pPr>
      <w:r>
        <w:rPr>
          <w:rFonts w:ascii="Arial" w:hAnsi="Arial" w:cs="Arial"/>
        </w:rPr>
        <w:t>- Updated Signing Authority for the MC Knoll SCC bank account is completed.</w:t>
      </w:r>
    </w:p>
    <w:p w14:paraId="12A28567" w14:textId="6B597583" w:rsidR="005B2893" w:rsidRPr="005B2893" w:rsidRDefault="009023B5" w:rsidP="005B2893">
      <w:pPr>
        <w:spacing w:after="0"/>
        <w:rPr>
          <w:rFonts w:ascii="Arial" w:hAnsi="Arial" w:cs="Arial"/>
          <w:i/>
        </w:rPr>
      </w:pPr>
      <w:r>
        <w:rPr>
          <w:rFonts w:ascii="Arial" w:hAnsi="Arial" w:cs="Arial"/>
          <w:i/>
        </w:rPr>
        <w:t xml:space="preserve">Kristine </w:t>
      </w:r>
      <w:r w:rsidRPr="00C47762">
        <w:rPr>
          <w:rFonts w:ascii="Arial" w:hAnsi="Arial" w:cs="Arial"/>
          <w:i/>
        </w:rPr>
        <w:t xml:space="preserve">motions to approve the </w:t>
      </w:r>
      <w:r>
        <w:rPr>
          <w:rFonts w:ascii="Arial" w:hAnsi="Arial" w:cs="Arial"/>
          <w:i/>
        </w:rPr>
        <w:t>Treasurer’s Report as presented for the February 16</w:t>
      </w:r>
      <w:r w:rsidRPr="009023B5">
        <w:rPr>
          <w:rFonts w:ascii="Arial" w:hAnsi="Arial" w:cs="Arial"/>
          <w:i/>
          <w:vertAlign w:val="superscript"/>
        </w:rPr>
        <w:t>th</w:t>
      </w:r>
      <w:r>
        <w:rPr>
          <w:rFonts w:ascii="Arial" w:hAnsi="Arial" w:cs="Arial"/>
          <w:i/>
        </w:rPr>
        <w:t>, 2022 MC Knoll SCC Meeting</w:t>
      </w:r>
      <w:r w:rsidRPr="00C47762">
        <w:rPr>
          <w:rFonts w:ascii="Arial" w:hAnsi="Arial" w:cs="Arial"/>
          <w:i/>
        </w:rPr>
        <w:t>.</w:t>
      </w:r>
      <w:r>
        <w:rPr>
          <w:rFonts w:ascii="Arial" w:hAnsi="Arial" w:cs="Arial"/>
          <w:i/>
        </w:rPr>
        <w:t xml:space="preserve"> Valerie </w:t>
      </w:r>
      <w:r w:rsidR="005B2893">
        <w:rPr>
          <w:rFonts w:ascii="Arial" w:hAnsi="Arial" w:cs="Arial"/>
          <w:i/>
        </w:rPr>
        <w:t>seconded.</w:t>
      </w:r>
    </w:p>
    <w:p w14:paraId="2AEAE9C8" w14:textId="77777777" w:rsidR="0055499B" w:rsidRPr="00BB4CFB" w:rsidRDefault="0055499B" w:rsidP="003B4235">
      <w:pPr>
        <w:spacing w:after="0"/>
        <w:rPr>
          <w:rFonts w:ascii="Arial" w:hAnsi="Arial" w:cs="Arial"/>
          <w:sz w:val="16"/>
        </w:rPr>
      </w:pPr>
    </w:p>
    <w:p w14:paraId="4A89E93E" w14:textId="74882B1B" w:rsidR="000C21AB" w:rsidRPr="000B3EC4" w:rsidRDefault="00167F53" w:rsidP="003B4235">
      <w:pPr>
        <w:spacing w:after="0"/>
        <w:rPr>
          <w:rFonts w:ascii="Arial" w:hAnsi="Arial" w:cs="Arial"/>
        </w:rPr>
      </w:pPr>
      <w:r>
        <w:rPr>
          <w:rFonts w:ascii="Arial" w:hAnsi="Arial" w:cs="Arial"/>
        </w:rPr>
        <w:t>4</w:t>
      </w:r>
      <w:r w:rsidR="00AF2675">
        <w:rPr>
          <w:rFonts w:ascii="Arial" w:hAnsi="Arial" w:cs="Arial"/>
        </w:rPr>
        <w:t>. Fundraiser’s R</w:t>
      </w:r>
      <w:r w:rsidR="003B4235" w:rsidRPr="000B3EC4">
        <w:rPr>
          <w:rFonts w:ascii="Arial" w:hAnsi="Arial" w:cs="Arial"/>
        </w:rPr>
        <w:t>eport</w:t>
      </w:r>
    </w:p>
    <w:p w14:paraId="27C5C7DE" w14:textId="1BF36E03" w:rsidR="0055499B" w:rsidRDefault="005B2893" w:rsidP="003B4235">
      <w:pPr>
        <w:spacing w:after="0"/>
        <w:rPr>
          <w:rFonts w:ascii="Arial" w:hAnsi="Arial" w:cs="Arial"/>
        </w:rPr>
      </w:pPr>
      <w:r>
        <w:rPr>
          <w:rFonts w:ascii="Arial" w:hAnsi="Arial" w:cs="Arial"/>
        </w:rPr>
        <w:t>- Purdy’s info will be passed along next week from Vanessa.</w:t>
      </w:r>
    </w:p>
    <w:p w14:paraId="06FFB231" w14:textId="387F32D3" w:rsidR="005B2893" w:rsidRDefault="005B2893" w:rsidP="003B4235">
      <w:pPr>
        <w:spacing w:after="0"/>
        <w:rPr>
          <w:rFonts w:ascii="Arial" w:hAnsi="Arial" w:cs="Arial"/>
        </w:rPr>
      </w:pPr>
      <w:r>
        <w:rPr>
          <w:rFonts w:ascii="Arial" w:hAnsi="Arial" w:cs="Arial"/>
        </w:rPr>
        <w:t>- BP’s Hot Lunch upcoming. Will be held on Friday March 18</w:t>
      </w:r>
      <w:r w:rsidRPr="005B2893">
        <w:rPr>
          <w:rFonts w:ascii="Arial" w:hAnsi="Arial" w:cs="Arial"/>
          <w:vertAlign w:val="superscript"/>
        </w:rPr>
        <w:t>th</w:t>
      </w:r>
      <w:r>
        <w:rPr>
          <w:rFonts w:ascii="Arial" w:hAnsi="Arial" w:cs="Arial"/>
        </w:rPr>
        <w:t>, 2022.</w:t>
      </w:r>
    </w:p>
    <w:p w14:paraId="02CDA5CB" w14:textId="40B41FB4" w:rsidR="005B2893" w:rsidRDefault="005B2893" w:rsidP="003B4235">
      <w:pPr>
        <w:spacing w:after="0"/>
        <w:rPr>
          <w:rFonts w:ascii="Arial" w:hAnsi="Arial" w:cs="Arial"/>
        </w:rPr>
      </w:pPr>
      <w:r>
        <w:rPr>
          <w:rFonts w:ascii="Arial" w:hAnsi="Arial" w:cs="Arial"/>
        </w:rPr>
        <w:t xml:space="preserve">- Valerie will ask Elmer if the SaskEnergy are going to be doing community BBQ’s re: Family BBQ in June </w:t>
      </w:r>
    </w:p>
    <w:p w14:paraId="12F54B43" w14:textId="77777777" w:rsidR="00C211AA" w:rsidRPr="00BB4CFB" w:rsidRDefault="00C211AA" w:rsidP="003B4235">
      <w:pPr>
        <w:spacing w:after="0"/>
        <w:rPr>
          <w:rFonts w:ascii="Arial" w:hAnsi="Arial" w:cs="Arial"/>
          <w:sz w:val="16"/>
        </w:rPr>
      </w:pPr>
    </w:p>
    <w:p w14:paraId="3492B775" w14:textId="0A6263C0" w:rsidR="00AF2675" w:rsidRDefault="00167F53" w:rsidP="003B4235">
      <w:pPr>
        <w:spacing w:after="0"/>
        <w:rPr>
          <w:rFonts w:ascii="Arial" w:hAnsi="Arial" w:cs="Arial"/>
        </w:rPr>
      </w:pPr>
      <w:r>
        <w:rPr>
          <w:rFonts w:ascii="Arial" w:hAnsi="Arial" w:cs="Arial"/>
        </w:rPr>
        <w:t>5</w:t>
      </w:r>
      <w:r w:rsidR="00AF2675">
        <w:rPr>
          <w:rFonts w:ascii="Arial" w:hAnsi="Arial" w:cs="Arial"/>
        </w:rPr>
        <w:t>. Administrators’ R</w:t>
      </w:r>
      <w:r w:rsidR="000C21AB" w:rsidRPr="000B3EC4">
        <w:rPr>
          <w:rFonts w:ascii="Arial" w:hAnsi="Arial" w:cs="Arial"/>
        </w:rPr>
        <w:t>eport</w:t>
      </w:r>
    </w:p>
    <w:p w14:paraId="4813D744" w14:textId="3F48E89E" w:rsidR="00AF2675" w:rsidRDefault="009D456A" w:rsidP="000C21AB">
      <w:pPr>
        <w:spacing w:after="0"/>
        <w:rPr>
          <w:rFonts w:ascii="Arial" w:hAnsi="Arial" w:cs="Arial"/>
        </w:rPr>
      </w:pPr>
      <w:r>
        <w:rPr>
          <w:rFonts w:ascii="Arial" w:hAnsi="Arial" w:cs="Arial"/>
        </w:rPr>
        <w:t>- School Cash Net will be happening next year – division wide. It is an app with a fee per transaction</w:t>
      </w:r>
      <w:r w:rsidR="003F7EB5">
        <w:rPr>
          <w:rFonts w:ascii="Arial" w:hAnsi="Arial" w:cs="Arial"/>
        </w:rPr>
        <w:t xml:space="preserve"> that is taken off automatically</w:t>
      </w:r>
      <w:r>
        <w:rPr>
          <w:rFonts w:ascii="Arial" w:hAnsi="Arial" w:cs="Arial"/>
        </w:rPr>
        <w:t xml:space="preserve">. Can replace e-transfer for the school and SCC. Phil to confirm that we do not have to pay a transaction fee to transfer funds out of the app. </w:t>
      </w:r>
    </w:p>
    <w:p w14:paraId="615D4BF5" w14:textId="2ADAAFFB" w:rsidR="009D456A" w:rsidRDefault="003B244A" w:rsidP="000C21AB">
      <w:pPr>
        <w:spacing w:after="0"/>
        <w:rPr>
          <w:rFonts w:ascii="Arial" w:hAnsi="Arial" w:cs="Arial"/>
        </w:rPr>
      </w:pPr>
      <w:r>
        <w:rPr>
          <w:rFonts w:ascii="Arial" w:hAnsi="Arial" w:cs="Arial"/>
        </w:rPr>
        <w:t xml:space="preserve">- still waiting on a new quote from Fencing Around. Signage required from Painted Hand CDC, so will look at a chloroplast sign to attach to the fence with pertinent logos once fence completed. </w:t>
      </w:r>
    </w:p>
    <w:p w14:paraId="30DECEB8" w14:textId="32A49948" w:rsidR="003B244A" w:rsidRDefault="003B244A" w:rsidP="000C21AB">
      <w:pPr>
        <w:spacing w:after="0"/>
        <w:rPr>
          <w:rFonts w:ascii="Arial" w:hAnsi="Arial" w:cs="Arial"/>
        </w:rPr>
      </w:pPr>
      <w:r>
        <w:rPr>
          <w:rFonts w:ascii="Arial" w:hAnsi="Arial" w:cs="Arial"/>
        </w:rPr>
        <w:t xml:space="preserve">- As restrictions are lifted, MC Knoll School will be a mask friendly school so that all feel comfortable in their choices. </w:t>
      </w:r>
    </w:p>
    <w:p w14:paraId="6F993E63" w14:textId="41586A18" w:rsidR="003B244A" w:rsidRDefault="003B244A" w:rsidP="000C21AB">
      <w:pPr>
        <w:spacing w:after="0"/>
        <w:rPr>
          <w:rFonts w:ascii="Arial" w:hAnsi="Arial" w:cs="Arial"/>
        </w:rPr>
      </w:pPr>
      <w:r>
        <w:rPr>
          <w:rFonts w:ascii="Arial" w:hAnsi="Arial" w:cs="Arial"/>
        </w:rPr>
        <w:t xml:space="preserve">- MC Knoll will emphasize fun and rebuilding community. </w:t>
      </w:r>
    </w:p>
    <w:p w14:paraId="77EAEC50" w14:textId="56E7B8B3" w:rsidR="005B2893" w:rsidRDefault="005B2893" w:rsidP="000C21AB">
      <w:pPr>
        <w:spacing w:after="0"/>
        <w:rPr>
          <w:rFonts w:ascii="Arial" w:hAnsi="Arial" w:cs="Arial"/>
        </w:rPr>
      </w:pPr>
      <w:r>
        <w:rPr>
          <w:rFonts w:ascii="Arial" w:hAnsi="Arial" w:cs="Arial"/>
        </w:rPr>
        <w:t xml:space="preserve">- Discussion on option of holding Student Led Conferences via ZOOM, in-person or a hybrid model. Pros and cons in each option. </w:t>
      </w:r>
      <w:r w:rsidR="00596217">
        <w:rPr>
          <w:rFonts w:ascii="Arial" w:hAnsi="Arial" w:cs="Arial"/>
        </w:rPr>
        <w:t xml:space="preserve">Phil and Julie to survey parents/guardians to see what the feedback of needs are. Jan suggests we are clear with messaging to remind them that we must stick to the allotted times. </w:t>
      </w:r>
    </w:p>
    <w:p w14:paraId="349713E1" w14:textId="05CD7C5D" w:rsidR="002A0347" w:rsidRDefault="002A0347" w:rsidP="000C21AB">
      <w:pPr>
        <w:spacing w:after="0"/>
        <w:rPr>
          <w:rFonts w:ascii="Arial" w:hAnsi="Arial" w:cs="Arial"/>
        </w:rPr>
      </w:pPr>
      <w:r>
        <w:rPr>
          <w:rFonts w:ascii="Arial" w:hAnsi="Arial" w:cs="Arial"/>
        </w:rPr>
        <w:lastRenderedPageBreak/>
        <w:t xml:space="preserve">- One School, One Book was successful. Prizes daily for trivia questions. Student Leadership youth read to the young kids who weren’t able to read at home. Online assembly to kick off. Wrap up event included trivia. </w:t>
      </w:r>
      <w:r w:rsidR="00F85D63">
        <w:rPr>
          <w:rFonts w:ascii="Arial" w:hAnsi="Arial" w:cs="Arial"/>
        </w:rPr>
        <w:t xml:space="preserve">SCC was able to provide prizes and treats. </w:t>
      </w:r>
    </w:p>
    <w:p w14:paraId="46FF628A" w14:textId="77777777" w:rsidR="00BB4CFB" w:rsidRDefault="00F85D63" w:rsidP="000C21AB">
      <w:pPr>
        <w:spacing w:after="0"/>
        <w:rPr>
          <w:rFonts w:ascii="Arial" w:hAnsi="Arial" w:cs="Arial"/>
        </w:rPr>
      </w:pPr>
      <w:r>
        <w:rPr>
          <w:rFonts w:ascii="Arial" w:hAnsi="Arial" w:cs="Arial"/>
        </w:rPr>
        <w:t xml:space="preserve">- Staff Appreciation was a daily treat for the staff all week. Continental breakfast, </w:t>
      </w:r>
      <w:proofErr w:type="spellStart"/>
      <w:r>
        <w:rPr>
          <w:rFonts w:ascii="Arial" w:hAnsi="Arial" w:cs="Arial"/>
        </w:rPr>
        <w:t>SeaStar</w:t>
      </w:r>
      <w:proofErr w:type="spellEnd"/>
      <w:r>
        <w:rPr>
          <w:rFonts w:ascii="Arial" w:hAnsi="Arial" w:cs="Arial"/>
        </w:rPr>
        <w:t xml:space="preserve"> Award ceremony, sundae bar, pizza lunch and a virtual assembly with trivia on staff. </w:t>
      </w:r>
    </w:p>
    <w:p w14:paraId="2A354725" w14:textId="6CFA170E" w:rsidR="00F85D63" w:rsidRPr="00BB4CFB" w:rsidRDefault="00BB4CFB" w:rsidP="000C21AB">
      <w:pPr>
        <w:spacing w:after="0"/>
        <w:rPr>
          <w:rFonts w:ascii="Arial" w:hAnsi="Arial" w:cs="Arial"/>
          <w:i/>
        </w:rPr>
      </w:pPr>
      <w:r w:rsidRPr="00BB4CFB">
        <w:rPr>
          <w:rFonts w:ascii="Arial" w:hAnsi="Arial" w:cs="Arial"/>
          <w:i/>
        </w:rPr>
        <w:t xml:space="preserve">Lorraine motions that </w:t>
      </w:r>
      <w:r>
        <w:rPr>
          <w:rFonts w:ascii="Arial" w:hAnsi="Arial" w:cs="Arial"/>
          <w:i/>
        </w:rPr>
        <w:t xml:space="preserve">the MC Knoll SCC </w:t>
      </w:r>
      <w:r w:rsidRPr="00BB4CFB">
        <w:rPr>
          <w:rFonts w:ascii="Arial" w:hAnsi="Arial" w:cs="Arial"/>
          <w:i/>
        </w:rPr>
        <w:t xml:space="preserve">cover the full cost of staff appreciation, </w:t>
      </w:r>
      <w:r>
        <w:rPr>
          <w:rFonts w:ascii="Arial" w:hAnsi="Arial" w:cs="Arial"/>
          <w:i/>
        </w:rPr>
        <w:t>valued at $</w:t>
      </w:r>
      <w:r w:rsidRPr="00BB4CFB">
        <w:rPr>
          <w:rFonts w:ascii="Arial" w:hAnsi="Arial" w:cs="Arial"/>
          <w:i/>
        </w:rPr>
        <w:t xml:space="preserve">415.29. Valerie seconded. </w:t>
      </w:r>
    </w:p>
    <w:p w14:paraId="126D5165" w14:textId="77777777" w:rsidR="00F85D63" w:rsidRDefault="00F85D63" w:rsidP="000C21AB">
      <w:pPr>
        <w:spacing w:after="0"/>
        <w:rPr>
          <w:rFonts w:ascii="Arial" w:hAnsi="Arial" w:cs="Arial"/>
        </w:rPr>
      </w:pPr>
    </w:p>
    <w:p w14:paraId="3A614B3F" w14:textId="47F1D890" w:rsidR="000C21AB" w:rsidRPr="000B3EC4" w:rsidRDefault="00167F53" w:rsidP="000C21AB">
      <w:pPr>
        <w:spacing w:after="0"/>
        <w:rPr>
          <w:rFonts w:ascii="Arial" w:hAnsi="Arial" w:cs="Arial"/>
        </w:rPr>
      </w:pPr>
      <w:r>
        <w:rPr>
          <w:rFonts w:ascii="Arial" w:hAnsi="Arial" w:cs="Arial"/>
        </w:rPr>
        <w:t>6</w:t>
      </w:r>
      <w:r w:rsidR="00AF2675">
        <w:rPr>
          <w:rFonts w:ascii="Arial" w:hAnsi="Arial" w:cs="Arial"/>
        </w:rPr>
        <w:t>. Board U</w:t>
      </w:r>
      <w:r w:rsidR="00B428F5" w:rsidRPr="000B3EC4">
        <w:rPr>
          <w:rFonts w:ascii="Arial" w:hAnsi="Arial" w:cs="Arial"/>
        </w:rPr>
        <w:t>pdate</w:t>
      </w:r>
    </w:p>
    <w:p w14:paraId="419071F9" w14:textId="30C179A2" w:rsidR="007F6639" w:rsidRDefault="00B63B95" w:rsidP="000C21AB">
      <w:pPr>
        <w:spacing w:after="0"/>
        <w:rPr>
          <w:rFonts w:ascii="Arial" w:hAnsi="Arial" w:cs="Arial"/>
        </w:rPr>
      </w:pPr>
      <w:r>
        <w:rPr>
          <w:rFonts w:ascii="Arial" w:hAnsi="Arial" w:cs="Arial"/>
        </w:rPr>
        <w:t xml:space="preserve">- </w:t>
      </w:r>
      <w:r w:rsidR="000E478C">
        <w:rPr>
          <w:rFonts w:ascii="Arial" w:hAnsi="Arial" w:cs="Arial"/>
        </w:rPr>
        <w:t xml:space="preserve">Jan appreciates the messaging regarding choices and no judgement in masking after restrictions are lifted. </w:t>
      </w:r>
    </w:p>
    <w:p w14:paraId="2744184B" w14:textId="63EAD138" w:rsidR="000E478C" w:rsidRPr="000B3EC4" w:rsidRDefault="000E478C" w:rsidP="000C21AB">
      <w:pPr>
        <w:spacing w:after="0"/>
        <w:rPr>
          <w:rFonts w:ascii="Arial" w:hAnsi="Arial" w:cs="Arial"/>
        </w:rPr>
      </w:pPr>
      <w:r>
        <w:rPr>
          <w:rFonts w:ascii="Arial" w:hAnsi="Arial" w:cs="Arial"/>
        </w:rPr>
        <w:t xml:space="preserve">- One School, One Book feedback great. Jan would love to come in and read with any classes. </w:t>
      </w:r>
    </w:p>
    <w:p w14:paraId="40252168" w14:textId="096411B9" w:rsidR="005E4134" w:rsidRPr="000B3EC4" w:rsidRDefault="005E4134" w:rsidP="000C21AB">
      <w:pPr>
        <w:spacing w:after="0"/>
        <w:rPr>
          <w:rFonts w:ascii="Arial" w:hAnsi="Arial" w:cs="Arial"/>
        </w:rPr>
      </w:pPr>
    </w:p>
    <w:p w14:paraId="6E67E8F5" w14:textId="78451726" w:rsidR="00EF3BFD" w:rsidRPr="00295716" w:rsidRDefault="00167F53" w:rsidP="00552F59">
      <w:pPr>
        <w:spacing w:after="0"/>
        <w:rPr>
          <w:rFonts w:ascii="Arial" w:hAnsi="Arial" w:cs="Arial"/>
          <w:i/>
        </w:rPr>
      </w:pPr>
      <w:r>
        <w:rPr>
          <w:rFonts w:ascii="Arial" w:hAnsi="Arial" w:cs="Arial"/>
        </w:rPr>
        <w:t>7</w:t>
      </w:r>
      <w:r w:rsidR="007F6639" w:rsidRPr="000B3EC4">
        <w:rPr>
          <w:rFonts w:ascii="Arial" w:hAnsi="Arial" w:cs="Arial"/>
        </w:rPr>
        <w:t>. Other</w:t>
      </w:r>
    </w:p>
    <w:p w14:paraId="3DE22E58" w14:textId="30A2A45E" w:rsidR="00295716" w:rsidRPr="00295716" w:rsidRDefault="00295716" w:rsidP="00552F59">
      <w:pPr>
        <w:spacing w:after="0"/>
        <w:rPr>
          <w:rFonts w:ascii="Arial" w:hAnsi="Arial" w:cs="Arial"/>
          <w:i/>
        </w:rPr>
      </w:pPr>
      <w:r w:rsidRPr="00295716">
        <w:rPr>
          <w:rFonts w:ascii="Arial" w:hAnsi="Arial" w:cs="Arial"/>
          <w:i/>
        </w:rPr>
        <w:t>Lorraine motions that the MC Knoll SCC purchases a gift card in the value of $75</w:t>
      </w:r>
      <w:r>
        <w:rPr>
          <w:rFonts w:ascii="Arial" w:hAnsi="Arial" w:cs="Arial"/>
          <w:i/>
        </w:rPr>
        <w:t>.00</w:t>
      </w:r>
      <w:r w:rsidRPr="00295716">
        <w:rPr>
          <w:rFonts w:ascii="Arial" w:hAnsi="Arial" w:cs="Arial"/>
          <w:i/>
        </w:rPr>
        <w:t xml:space="preserve"> to acknowledge and celebrate Carrie Somogyi for her Sea Star Award. Valerie seconded. </w:t>
      </w:r>
    </w:p>
    <w:p w14:paraId="3067EBF5" w14:textId="5F983CF8" w:rsidR="00CB299D" w:rsidRPr="000B3EC4" w:rsidRDefault="00552F59" w:rsidP="00552F59">
      <w:pPr>
        <w:spacing w:after="0"/>
        <w:rPr>
          <w:rFonts w:ascii="Arial" w:hAnsi="Arial" w:cs="Arial"/>
        </w:rPr>
      </w:pPr>
      <w:r>
        <w:rPr>
          <w:rFonts w:ascii="Arial" w:hAnsi="Arial" w:cs="Arial"/>
        </w:rPr>
        <w:t xml:space="preserve"> </w:t>
      </w:r>
    </w:p>
    <w:p w14:paraId="20986EA5" w14:textId="77777777" w:rsidR="00C5041A" w:rsidRPr="000B3EC4" w:rsidRDefault="00C5041A" w:rsidP="00CB299D">
      <w:pPr>
        <w:spacing w:after="0"/>
        <w:rPr>
          <w:rFonts w:ascii="Arial" w:hAnsi="Arial" w:cs="Arial"/>
        </w:rPr>
      </w:pPr>
    </w:p>
    <w:p w14:paraId="1E9B70EE" w14:textId="77777777" w:rsidR="00860A06" w:rsidRDefault="007455E5" w:rsidP="00CB299D">
      <w:pPr>
        <w:spacing w:after="0"/>
        <w:rPr>
          <w:rFonts w:ascii="Arial" w:hAnsi="Arial" w:cs="Arial"/>
        </w:rPr>
      </w:pPr>
      <w:r w:rsidRPr="000B3EC4">
        <w:rPr>
          <w:rFonts w:ascii="Arial" w:hAnsi="Arial" w:cs="Arial"/>
        </w:rPr>
        <w:t>Set </w:t>
      </w:r>
      <w:r w:rsidR="00B428F5" w:rsidRPr="000B3EC4">
        <w:rPr>
          <w:rFonts w:ascii="Arial" w:hAnsi="Arial" w:cs="Arial"/>
        </w:rPr>
        <w:t>Next</w:t>
      </w:r>
      <w:r w:rsidRPr="000B3EC4">
        <w:rPr>
          <w:rFonts w:ascii="Arial" w:hAnsi="Arial" w:cs="Arial"/>
        </w:rPr>
        <w:t xml:space="preserve"> Meeting</w:t>
      </w:r>
      <w:r w:rsidR="00F373A1" w:rsidRPr="000B3EC4">
        <w:rPr>
          <w:rFonts w:ascii="Arial" w:hAnsi="Arial" w:cs="Arial"/>
        </w:rPr>
        <w:t xml:space="preserve"> </w:t>
      </w:r>
      <w:r w:rsidR="00AF2675">
        <w:rPr>
          <w:rFonts w:ascii="Arial" w:hAnsi="Arial" w:cs="Arial"/>
        </w:rPr>
        <w:t>–</w:t>
      </w:r>
      <w:r w:rsidR="00C211AA">
        <w:rPr>
          <w:rFonts w:ascii="Arial" w:hAnsi="Arial" w:cs="Arial"/>
        </w:rPr>
        <w:t xml:space="preserve"> </w:t>
      </w:r>
      <w:r w:rsidR="00295716">
        <w:rPr>
          <w:rFonts w:ascii="Arial" w:hAnsi="Arial" w:cs="Arial"/>
        </w:rPr>
        <w:t>Wednesday, March 23</w:t>
      </w:r>
      <w:r w:rsidR="00295716" w:rsidRPr="00295716">
        <w:rPr>
          <w:rFonts w:ascii="Arial" w:hAnsi="Arial" w:cs="Arial"/>
          <w:vertAlign w:val="superscript"/>
        </w:rPr>
        <w:t>rd</w:t>
      </w:r>
      <w:r w:rsidR="00295716">
        <w:rPr>
          <w:rFonts w:ascii="Arial" w:hAnsi="Arial" w:cs="Arial"/>
        </w:rPr>
        <w:t>, 2022 @ 6:30 pm</w:t>
      </w:r>
      <w:r w:rsidR="001E1C16">
        <w:rPr>
          <w:rFonts w:ascii="Arial" w:hAnsi="Arial" w:cs="Arial"/>
        </w:rPr>
        <w:br/>
      </w:r>
    </w:p>
    <w:p w14:paraId="76CD039C" w14:textId="423EC108" w:rsidR="00AF2675" w:rsidRDefault="00860A06" w:rsidP="00CB299D">
      <w:pPr>
        <w:spacing w:after="0"/>
        <w:rPr>
          <w:rFonts w:ascii="Arial" w:hAnsi="Arial" w:cs="Arial"/>
        </w:rPr>
      </w:pPr>
      <w:r>
        <w:rPr>
          <w:rFonts w:ascii="Arial" w:hAnsi="Arial" w:cs="Arial"/>
        </w:rPr>
        <w:t>Valerie motions to adjourn the meeting at 8:12 pm</w:t>
      </w:r>
    </w:p>
    <w:p w14:paraId="7C802BEA" w14:textId="5C21B24F" w:rsidR="00890394" w:rsidRDefault="00890394" w:rsidP="00CB299D">
      <w:pPr>
        <w:spacing w:after="0"/>
        <w:rPr>
          <w:rFonts w:ascii="Arial" w:hAnsi="Arial" w:cs="Arial"/>
        </w:rPr>
      </w:pPr>
    </w:p>
    <w:p w14:paraId="13C255BF" w14:textId="21603A15" w:rsidR="00890394" w:rsidRDefault="00890394" w:rsidP="00CB299D">
      <w:pPr>
        <w:spacing w:after="0"/>
        <w:rPr>
          <w:rFonts w:ascii="Arial" w:hAnsi="Arial" w:cs="Arial"/>
        </w:rPr>
      </w:pPr>
    </w:p>
    <w:p w14:paraId="03A10C3A" w14:textId="545EC351" w:rsidR="00890394" w:rsidRDefault="00890394" w:rsidP="00CB299D">
      <w:pPr>
        <w:spacing w:after="0"/>
        <w:rPr>
          <w:rFonts w:ascii="Arial" w:hAnsi="Arial" w:cs="Arial"/>
        </w:rPr>
      </w:pPr>
    </w:p>
    <w:p w14:paraId="5277E7BF" w14:textId="5D0264C0" w:rsidR="00890394" w:rsidRDefault="00890394" w:rsidP="00CB299D">
      <w:pPr>
        <w:spacing w:after="0"/>
        <w:rPr>
          <w:rFonts w:ascii="Arial" w:hAnsi="Arial" w:cs="Arial"/>
        </w:rPr>
      </w:pPr>
    </w:p>
    <w:p w14:paraId="3FDFF5D6" w14:textId="0DE6F5A7" w:rsidR="00890394" w:rsidRDefault="00890394" w:rsidP="00CB299D">
      <w:pPr>
        <w:spacing w:after="0"/>
        <w:rPr>
          <w:rFonts w:ascii="Arial" w:hAnsi="Arial" w:cs="Arial"/>
        </w:rPr>
      </w:pPr>
    </w:p>
    <w:p w14:paraId="706AB226" w14:textId="48415BA2" w:rsidR="00890394" w:rsidRDefault="00890394" w:rsidP="00CB299D">
      <w:pPr>
        <w:spacing w:after="0"/>
        <w:rPr>
          <w:rFonts w:ascii="Arial" w:hAnsi="Arial" w:cs="Arial"/>
        </w:rPr>
      </w:pPr>
    </w:p>
    <w:p w14:paraId="0E652B33" w14:textId="5A36F2BB" w:rsidR="00890394" w:rsidRDefault="00890394" w:rsidP="00CB299D">
      <w:pPr>
        <w:spacing w:after="0"/>
        <w:rPr>
          <w:rFonts w:ascii="Arial" w:hAnsi="Arial" w:cs="Arial"/>
        </w:rPr>
      </w:pPr>
    </w:p>
    <w:p w14:paraId="090ADA69" w14:textId="0069A5E5" w:rsidR="00890394" w:rsidRDefault="00890394" w:rsidP="00CB299D">
      <w:pPr>
        <w:spacing w:after="0"/>
        <w:rPr>
          <w:rFonts w:ascii="Arial" w:hAnsi="Arial" w:cs="Arial"/>
        </w:rPr>
      </w:pPr>
    </w:p>
    <w:p w14:paraId="700DFB0F" w14:textId="6365697B" w:rsidR="00890394" w:rsidRDefault="00890394" w:rsidP="00CB299D">
      <w:pPr>
        <w:spacing w:after="0"/>
        <w:rPr>
          <w:rFonts w:ascii="Arial" w:hAnsi="Arial" w:cs="Arial"/>
        </w:rPr>
      </w:pPr>
    </w:p>
    <w:p w14:paraId="448C85A6" w14:textId="5DF015B5" w:rsidR="00890394" w:rsidRDefault="00890394" w:rsidP="00CB299D">
      <w:pPr>
        <w:spacing w:after="0"/>
        <w:rPr>
          <w:rFonts w:ascii="Arial" w:hAnsi="Arial" w:cs="Arial"/>
        </w:rPr>
      </w:pPr>
    </w:p>
    <w:p w14:paraId="5E7DA9E0" w14:textId="15EAF083" w:rsidR="00890394" w:rsidRDefault="00890394" w:rsidP="00CB299D">
      <w:pPr>
        <w:spacing w:after="0"/>
        <w:rPr>
          <w:rFonts w:ascii="Arial" w:hAnsi="Arial" w:cs="Arial"/>
        </w:rPr>
      </w:pPr>
    </w:p>
    <w:p w14:paraId="711987E9" w14:textId="7B7FE9EE" w:rsidR="00890394" w:rsidRDefault="00890394" w:rsidP="00CB299D">
      <w:pPr>
        <w:spacing w:after="0"/>
        <w:rPr>
          <w:rFonts w:ascii="Arial" w:hAnsi="Arial" w:cs="Arial"/>
        </w:rPr>
      </w:pPr>
    </w:p>
    <w:p w14:paraId="753E4C10" w14:textId="71F904B6" w:rsidR="00890394" w:rsidRDefault="00890394" w:rsidP="00CB299D">
      <w:pPr>
        <w:spacing w:after="0"/>
        <w:rPr>
          <w:rFonts w:ascii="Arial" w:hAnsi="Arial" w:cs="Arial"/>
        </w:rPr>
      </w:pPr>
    </w:p>
    <w:p w14:paraId="7936A08A" w14:textId="3FB9DA06" w:rsidR="00890394" w:rsidRDefault="00890394" w:rsidP="00CB299D">
      <w:pPr>
        <w:spacing w:after="0"/>
        <w:rPr>
          <w:rFonts w:ascii="Arial" w:hAnsi="Arial" w:cs="Arial"/>
        </w:rPr>
      </w:pPr>
    </w:p>
    <w:p w14:paraId="57EDF6D0" w14:textId="5F227336" w:rsidR="00890394" w:rsidRDefault="00890394" w:rsidP="00CB299D">
      <w:pPr>
        <w:spacing w:after="0"/>
        <w:rPr>
          <w:rFonts w:ascii="Arial" w:hAnsi="Arial" w:cs="Arial"/>
        </w:rPr>
      </w:pPr>
    </w:p>
    <w:p w14:paraId="47AABCCD" w14:textId="7C19EAAC" w:rsidR="00890394" w:rsidRDefault="00890394" w:rsidP="00CB299D">
      <w:pPr>
        <w:spacing w:after="0"/>
        <w:rPr>
          <w:rFonts w:ascii="Arial" w:hAnsi="Arial" w:cs="Arial"/>
        </w:rPr>
      </w:pPr>
    </w:p>
    <w:p w14:paraId="094CBF66" w14:textId="605769B8" w:rsidR="00890394" w:rsidRDefault="00890394" w:rsidP="00CB299D">
      <w:pPr>
        <w:spacing w:after="0"/>
        <w:rPr>
          <w:rFonts w:ascii="Arial" w:hAnsi="Arial" w:cs="Arial"/>
        </w:rPr>
      </w:pPr>
    </w:p>
    <w:p w14:paraId="147FA47E" w14:textId="7FD637C8" w:rsidR="00890394" w:rsidRDefault="00890394" w:rsidP="00CB299D">
      <w:pPr>
        <w:spacing w:after="0"/>
        <w:rPr>
          <w:rFonts w:ascii="Arial" w:hAnsi="Arial" w:cs="Arial"/>
        </w:rPr>
      </w:pPr>
    </w:p>
    <w:p w14:paraId="5826F4D5" w14:textId="698B6EE9" w:rsidR="00890394" w:rsidRDefault="00890394" w:rsidP="00CB299D">
      <w:pPr>
        <w:spacing w:after="0"/>
        <w:rPr>
          <w:rFonts w:ascii="Arial" w:hAnsi="Arial" w:cs="Arial"/>
        </w:rPr>
      </w:pPr>
    </w:p>
    <w:p w14:paraId="252AD130" w14:textId="76A7F188" w:rsidR="00890394" w:rsidRDefault="00890394" w:rsidP="00CB299D">
      <w:pPr>
        <w:spacing w:after="0"/>
        <w:rPr>
          <w:rFonts w:ascii="Arial" w:hAnsi="Arial" w:cs="Arial"/>
        </w:rPr>
      </w:pPr>
    </w:p>
    <w:p w14:paraId="23E9D91B" w14:textId="5D3AAD75" w:rsidR="00890394" w:rsidRDefault="00890394" w:rsidP="00CB299D">
      <w:pPr>
        <w:spacing w:after="0"/>
        <w:rPr>
          <w:rFonts w:ascii="Arial" w:hAnsi="Arial" w:cs="Arial"/>
        </w:rPr>
      </w:pPr>
    </w:p>
    <w:p w14:paraId="2F1D5ABD" w14:textId="142EDA75" w:rsidR="00890394" w:rsidRDefault="00890394" w:rsidP="00CB299D">
      <w:pPr>
        <w:spacing w:after="0"/>
        <w:rPr>
          <w:rFonts w:ascii="Arial" w:hAnsi="Arial" w:cs="Arial"/>
        </w:rPr>
      </w:pPr>
    </w:p>
    <w:p w14:paraId="647F6D27" w14:textId="078B6948" w:rsidR="00890394" w:rsidRDefault="00890394" w:rsidP="00CB299D">
      <w:pPr>
        <w:spacing w:after="0"/>
        <w:rPr>
          <w:rFonts w:ascii="Arial" w:hAnsi="Arial" w:cs="Arial"/>
        </w:rPr>
      </w:pPr>
    </w:p>
    <w:p w14:paraId="0A52A928" w14:textId="20300746" w:rsidR="00890394" w:rsidRDefault="00890394" w:rsidP="00CB299D">
      <w:pPr>
        <w:spacing w:after="0"/>
        <w:rPr>
          <w:rFonts w:ascii="Arial" w:hAnsi="Arial" w:cs="Arial"/>
        </w:rPr>
      </w:pPr>
    </w:p>
    <w:p w14:paraId="6D93D48E" w14:textId="5B4E3A67" w:rsidR="00890394" w:rsidRDefault="00890394" w:rsidP="00CB299D">
      <w:pPr>
        <w:spacing w:after="0"/>
        <w:rPr>
          <w:rFonts w:ascii="Arial" w:hAnsi="Arial" w:cs="Arial"/>
        </w:rPr>
      </w:pPr>
    </w:p>
    <w:p w14:paraId="63237422" w14:textId="622B19B6" w:rsidR="00890394" w:rsidRDefault="00890394" w:rsidP="00CB299D">
      <w:pPr>
        <w:spacing w:after="0"/>
        <w:rPr>
          <w:rFonts w:ascii="Arial" w:hAnsi="Arial" w:cs="Arial"/>
        </w:rPr>
      </w:pPr>
    </w:p>
    <w:p w14:paraId="2A864165" w14:textId="7B879734" w:rsidR="00890394" w:rsidRDefault="00890394" w:rsidP="00CB299D">
      <w:pPr>
        <w:spacing w:after="0"/>
        <w:rPr>
          <w:rFonts w:ascii="Arial" w:hAnsi="Arial" w:cs="Arial"/>
        </w:rPr>
      </w:pPr>
    </w:p>
    <w:p w14:paraId="1BC0AC17" w14:textId="4996AE1F" w:rsidR="00890394" w:rsidRDefault="00890394" w:rsidP="00CB299D">
      <w:pPr>
        <w:spacing w:after="0"/>
        <w:rPr>
          <w:rFonts w:ascii="Arial" w:hAnsi="Arial" w:cs="Arial"/>
        </w:rPr>
      </w:pPr>
    </w:p>
    <w:p w14:paraId="34A2A4D8" w14:textId="5E9AB42E" w:rsidR="00890394" w:rsidRDefault="00890394" w:rsidP="00CB299D">
      <w:pPr>
        <w:spacing w:after="0"/>
        <w:rPr>
          <w:rFonts w:ascii="Arial" w:hAnsi="Arial" w:cs="Arial"/>
        </w:rPr>
      </w:pPr>
    </w:p>
    <w:p w14:paraId="6FFF2E03" w14:textId="2B95191C" w:rsidR="00890394" w:rsidRDefault="00890394" w:rsidP="00CB299D">
      <w:pPr>
        <w:spacing w:after="0"/>
        <w:rPr>
          <w:rFonts w:ascii="Arial" w:hAnsi="Arial" w:cs="Arial"/>
        </w:rPr>
      </w:pPr>
    </w:p>
    <w:p w14:paraId="3060D4C8" w14:textId="77777777" w:rsidR="00890394" w:rsidRPr="00774B15" w:rsidRDefault="00890394" w:rsidP="00890394">
      <w:pPr>
        <w:spacing w:after="0"/>
        <w:jc w:val="center"/>
        <w:outlineLvl w:val="0"/>
        <w:rPr>
          <w:rFonts w:ascii="HP Simplified" w:hAnsi="HP Simplified"/>
          <w:b/>
          <w:sz w:val="32"/>
          <w:szCs w:val="32"/>
        </w:rPr>
      </w:pPr>
      <w:r w:rsidRPr="00774B15">
        <w:rPr>
          <w:rFonts w:ascii="HP Simplified" w:hAnsi="HP Simplified"/>
          <w:b/>
          <w:sz w:val="32"/>
          <w:szCs w:val="32"/>
        </w:rPr>
        <w:lastRenderedPageBreak/>
        <w:t>M.C. Knoll School</w:t>
      </w:r>
    </w:p>
    <w:p w14:paraId="0DCFBE39" w14:textId="77777777" w:rsidR="00890394" w:rsidRPr="00774B15" w:rsidRDefault="00890394" w:rsidP="00890394">
      <w:pPr>
        <w:spacing w:after="0"/>
        <w:jc w:val="center"/>
        <w:outlineLvl w:val="0"/>
        <w:rPr>
          <w:rFonts w:ascii="HP Simplified" w:hAnsi="HP Simplified"/>
          <w:b/>
          <w:sz w:val="32"/>
          <w:szCs w:val="32"/>
        </w:rPr>
      </w:pPr>
      <w:r w:rsidRPr="00774B15">
        <w:rPr>
          <w:rFonts w:ascii="HP Simplified" w:hAnsi="HP Simplified"/>
          <w:b/>
          <w:sz w:val="32"/>
          <w:szCs w:val="32"/>
        </w:rPr>
        <w:t>School Community Council</w:t>
      </w:r>
    </w:p>
    <w:p w14:paraId="75C141B5" w14:textId="77777777" w:rsidR="00890394" w:rsidRPr="000D7B54" w:rsidRDefault="00890394" w:rsidP="00890394">
      <w:pPr>
        <w:spacing w:after="0"/>
        <w:jc w:val="center"/>
        <w:rPr>
          <w:rFonts w:ascii="HP Simplified" w:hAnsi="HP Simplified"/>
          <w:b/>
          <w:sz w:val="16"/>
          <w:szCs w:val="16"/>
        </w:rPr>
      </w:pPr>
    </w:p>
    <w:p w14:paraId="1202B504" w14:textId="77777777" w:rsidR="00890394" w:rsidRPr="00774B15" w:rsidRDefault="00890394" w:rsidP="00890394">
      <w:pPr>
        <w:spacing w:after="0"/>
        <w:jc w:val="center"/>
        <w:outlineLvl w:val="0"/>
        <w:rPr>
          <w:rFonts w:ascii="HP Simplified" w:hAnsi="HP Simplified"/>
          <w:sz w:val="28"/>
          <w:szCs w:val="28"/>
          <w:u w:val="single"/>
        </w:rPr>
      </w:pPr>
      <w:r w:rsidRPr="00774B15">
        <w:rPr>
          <w:rFonts w:ascii="HP Simplified" w:hAnsi="HP Simplified"/>
          <w:sz w:val="28"/>
          <w:szCs w:val="28"/>
          <w:u w:val="single"/>
        </w:rPr>
        <w:t>Treasurer’s Report</w:t>
      </w:r>
    </w:p>
    <w:p w14:paraId="0CE72276" w14:textId="77777777" w:rsidR="00890394" w:rsidRPr="00774B15" w:rsidRDefault="00890394" w:rsidP="00890394">
      <w:pPr>
        <w:spacing w:after="0"/>
        <w:jc w:val="center"/>
        <w:outlineLvl w:val="0"/>
        <w:rPr>
          <w:rFonts w:ascii="HP Simplified" w:hAnsi="HP Simplified"/>
          <w:sz w:val="28"/>
          <w:szCs w:val="28"/>
          <w:u w:val="single"/>
        </w:rPr>
      </w:pPr>
      <w:r>
        <w:rPr>
          <w:rFonts w:ascii="HP Simplified" w:hAnsi="HP Simplified"/>
          <w:sz w:val="28"/>
          <w:szCs w:val="28"/>
          <w:u w:val="single"/>
        </w:rPr>
        <w:t>February 16</w:t>
      </w:r>
      <w:r w:rsidRPr="00F67854">
        <w:rPr>
          <w:rFonts w:ascii="HP Simplified" w:hAnsi="HP Simplified"/>
          <w:sz w:val="28"/>
          <w:szCs w:val="28"/>
          <w:u w:val="single"/>
          <w:vertAlign w:val="superscript"/>
        </w:rPr>
        <w:t>th</w:t>
      </w:r>
      <w:r>
        <w:rPr>
          <w:rFonts w:ascii="HP Simplified" w:hAnsi="HP Simplified"/>
          <w:sz w:val="28"/>
          <w:szCs w:val="28"/>
          <w:u w:val="single"/>
        </w:rPr>
        <w:t>, 2022</w:t>
      </w:r>
    </w:p>
    <w:p w14:paraId="1A21D1B3" w14:textId="77777777" w:rsidR="00890394" w:rsidRPr="000D7B54" w:rsidRDefault="00890394" w:rsidP="00890394">
      <w:pPr>
        <w:spacing w:after="0"/>
        <w:jc w:val="center"/>
        <w:rPr>
          <w:rFonts w:ascii="HP Simplified" w:hAnsi="HP Simplified"/>
          <w:sz w:val="16"/>
          <w:szCs w:val="16"/>
          <w:u w:val="single"/>
        </w:rPr>
      </w:pPr>
    </w:p>
    <w:p w14:paraId="1E7688C9" w14:textId="77777777" w:rsidR="00890394" w:rsidRPr="00774B15" w:rsidRDefault="00890394" w:rsidP="00890394">
      <w:pPr>
        <w:spacing w:after="0"/>
        <w:rPr>
          <w:rFonts w:ascii="HP Simplified" w:hAnsi="HP Simplified"/>
        </w:rPr>
      </w:pPr>
      <w:r>
        <w:rPr>
          <w:rFonts w:ascii="HP Simplified" w:hAnsi="HP Simplified"/>
          <w:sz w:val="28"/>
          <w:szCs w:val="28"/>
        </w:rPr>
        <w:t>Bank Balance: The reconciled bank balance as of January 31</w:t>
      </w:r>
      <w:r w:rsidRPr="005010F4">
        <w:rPr>
          <w:rFonts w:ascii="HP Simplified" w:hAnsi="HP Simplified"/>
          <w:sz w:val="28"/>
          <w:szCs w:val="28"/>
          <w:vertAlign w:val="superscript"/>
        </w:rPr>
        <w:t>st</w:t>
      </w:r>
      <w:r>
        <w:rPr>
          <w:rFonts w:ascii="HP Simplified" w:hAnsi="HP Simplified"/>
          <w:sz w:val="28"/>
          <w:szCs w:val="28"/>
        </w:rPr>
        <w:t>, 2022 is $10,742.49.</w:t>
      </w:r>
    </w:p>
    <w:p w14:paraId="446A48CE" w14:textId="77777777" w:rsidR="00890394" w:rsidRPr="00774B15" w:rsidRDefault="00890394" w:rsidP="00890394">
      <w:pPr>
        <w:spacing w:after="0"/>
        <w:ind w:left="720"/>
        <w:rPr>
          <w:rFonts w:ascii="HP Simplified" w:hAnsi="HP Simplified"/>
        </w:rPr>
      </w:pPr>
    </w:p>
    <w:p w14:paraId="3C77F31C" w14:textId="77777777" w:rsidR="00890394" w:rsidRPr="00774B15" w:rsidRDefault="00890394" w:rsidP="00890394">
      <w:pPr>
        <w:numPr>
          <w:ilvl w:val="0"/>
          <w:numId w:val="7"/>
        </w:numPr>
        <w:spacing w:after="0" w:line="240" w:lineRule="auto"/>
        <w:rPr>
          <w:rFonts w:ascii="HP Simplified" w:hAnsi="HP Simplified"/>
          <w:sz w:val="28"/>
          <w:szCs w:val="28"/>
        </w:rPr>
      </w:pPr>
      <w:r>
        <w:rPr>
          <w:rFonts w:ascii="HP Simplified" w:hAnsi="HP Simplified"/>
          <w:sz w:val="28"/>
          <w:szCs w:val="28"/>
        </w:rPr>
        <w:t>Expenses paid since December 7, 2021</w:t>
      </w:r>
      <w:r w:rsidRPr="00774B15">
        <w:rPr>
          <w:rFonts w:ascii="HP Simplified" w:hAnsi="HP Simplified"/>
          <w:sz w:val="28"/>
          <w:szCs w:val="28"/>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692"/>
        <w:gridCol w:w="5103"/>
        <w:gridCol w:w="1701"/>
      </w:tblGrid>
      <w:tr w:rsidR="00890394" w:rsidRPr="000E6223" w14:paraId="16304C27" w14:textId="77777777" w:rsidTr="00B75225">
        <w:tc>
          <w:tcPr>
            <w:tcW w:w="1350" w:type="dxa"/>
            <w:shd w:val="clear" w:color="auto" w:fill="auto"/>
          </w:tcPr>
          <w:p w14:paraId="60B63EB4" w14:textId="77777777" w:rsidR="00890394" w:rsidRPr="000E6223" w:rsidRDefault="00890394" w:rsidP="00B75225">
            <w:pPr>
              <w:rPr>
                <w:rFonts w:ascii="HP Simplified" w:hAnsi="HP Simplified"/>
                <w:b/>
                <w:sz w:val="28"/>
                <w:szCs w:val="28"/>
              </w:rPr>
            </w:pPr>
            <w:r w:rsidRPr="000E6223">
              <w:rPr>
                <w:rFonts w:ascii="HP Simplified" w:hAnsi="HP Simplified"/>
                <w:b/>
                <w:sz w:val="28"/>
                <w:szCs w:val="28"/>
              </w:rPr>
              <w:t>Cheque #</w:t>
            </w:r>
          </w:p>
        </w:tc>
        <w:tc>
          <w:tcPr>
            <w:tcW w:w="1692" w:type="dxa"/>
            <w:shd w:val="clear" w:color="auto" w:fill="auto"/>
          </w:tcPr>
          <w:p w14:paraId="4A906ECF" w14:textId="77777777" w:rsidR="00890394" w:rsidRPr="000E6223" w:rsidRDefault="00890394" w:rsidP="00B75225">
            <w:pPr>
              <w:rPr>
                <w:rFonts w:ascii="HP Simplified" w:hAnsi="HP Simplified"/>
                <w:b/>
                <w:sz w:val="28"/>
                <w:szCs w:val="28"/>
              </w:rPr>
            </w:pPr>
            <w:r w:rsidRPr="000E6223">
              <w:rPr>
                <w:rFonts w:ascii="HP Simplified" w:hAnsi="HP Simplified"/>
                <w:b/>
                <w:sz w:val="28"/>
                <w:szCs w:val="28"/>
              </w:rPr>
              <w:t>Date</w:t>
            </w:r>
          </w:p>
        </w:tc>
        <w:tc>
          <w:tcPr>
            <w:tcW w:w="5103" w:type="dxa"/>
            <w:shd w:val="clear" w:color="auto" w:fill="auto"/>
          </w:tcPr>
          <w:p w14:paraId="21F7D8DD" w14:textId="77777777" w:rsidR="00890394" w:rsidRPr="000E6223" w:rsidRDefault="00890394" w:rsidP="00B75225">
            <w:pPr>
              <w:rPr>
                <w:rFonts w:ascii="HP Simplified" w:hAnsi="HP Simplified"/>
                <w:b/>
                <w:sz w:val="28"/>
                <w:szCs w:val="28"/>
              </w:rPr>
            </w:pPr>
            <w:r w:rsidRPr="000E6223">
              <w:rPr>
                <w:rFonts w:ascii="HP Simplified" w:hAnsi="HP Simplified"/>
                <w:b/>
                <w:sz w:val="28"/>
                <w:szCs w:val="28"/>
              </w:rPr>
              <w:t>Payee</w:t>
            </w:r>
          </w:p>
        </w:tc>
        <w:tc>
          <w:tcPr>
            <w:tcW w:w="1701" w:type="dxa"/>
            <w:shd w:val="clear" w:color="auto" w:fill="auto"/>
          </w:tcPr>
          <w:p w14:paraId="3C474BB6" w14:textId="77777777" w:rsidR="00890394" w:rsidRPr="000E6223" w:rsidRDefault="00890394" w:rsidP="00B75225">
            <w:pPr>
              <w:rPr>
                <w:rFonts w:ascii="HP Simplified" w:hAnsi="HP Simplified"/>
                <w:b/>
                <w:sz w:val="28"/>
                <w:szCs w:val="28"/>
              </w:rPr>
            </w:pPr>
            <w:r w:rsidRPr="000E6223">
              <w:rPr>
                <w:rFonts w:ascii="HP Simplified" w:hAnsi="HP Simplified"/>
                <w:b/>
                <w:sz w:val="28"/>
                <w:szCs w:val="28"/>
              </w:rPr>
              <w:t>Amount</w:t>
            </w:r>
          </w:p>
        </w:tc>
      </w:tr>
      <w:tr w:rsidR="00890394" w:rsidRPr="000E6223" w14:paraId="3125102D" w14:textId="77777777" w:rsidTr="00B75225">
        <w:tc>
          <w:tcPr>
            <w:tcW w:w="1350" w:type="dxa"/>
            <w:shd w:val="clear" w:color="auto" w:fill="auto"/>
          </w:tcPr>
          <w:p w14:paraId="55E62F23" w14:textId="77777777" w:rsidR="00890394" w:rsidRDefault="00890394" w:rsidP="00B75225">
            <w:pPr>
              <w:rPr>
                <w:rFonts w:ascii="HP Simplified" w:hAnsi="HP Simplified"/>
                <w:sz w:val="28"/>
                <w:szCs w:val="28"/>
              </w:rPr>
            </w:pPr>
            <w:r>
              <w:rPr>
                <w:rFonts w:ascii="HP Simplified" w:hAnsi="HP Simplified"/>
                <w:sz w:val="28"/>
                <w:szCs w:val="28"/>
              </w:rPr>
              <w:t>209</w:t>
            </w:r>
          </w:p>
        </w:tc>
        <w:tc>
          <w:tcPr>
            <w:tcW w:w="1692" w:type="dxa"/>
            <w:shd w:val="clear" w:color="auto" w:fill="auto"/>
          </w:tcPr>
          <w:p w14:paraId="7AAB29AD" w14:textId="77777777" w:rsidR="00890394" w:rsidRDefault="00890394" w:rsidP="00B75225">
            <w:pPr>
              <w:rPr>
                <w:rFonts w:ascii="HP Simplified" w:hAnsi="HP Simplified"/>
                <w:sz w:val="28"/>
                <w:szCs w:val="28"/>
              </w:rPr>
            </w:pPr>
            <w:r>
              <w:rPr>
                <w:rFonts w:ascii="HP Simplified" w:hAnsi="HP Simplified"/>
                <w:sz w:val="28"/>
                <w:szCs w:val="28"/>
              </w:rPr>
              <w:t>Dec. 14/21</w:t>
            </w:r>
          </w:p>
        </w:tc>
        <w:tc>
          <w:tcPr>
            <w:tcW w:w="5103" w:type="dxa"/>
            <w:shd w:val="clear" w:color="auto" w:fill="auto"/>
          </w:tcPr>
          <w:p w14:paraId="136ADB7E" w14:textId="77777777" w:rsidR="00890394" w:rsidRDefault="00890394" w:rsidP="00B75225">
            <w:pPr>
              <w:rPr>
                <w:rFonts w:ascii="HP Simplified" w:hAnsi="HP Simplified"/>
                <w:sz w:val="28"/>
                <w:szCs w:val="28"/>
              </w:rPr>
            </w:pPr>
            <w:r>
              <w:rPr>
                <w:rFonts w:ascii="HP Simplified" w:hAnsi="HP Simplified"/>
                <w:sz w:val="28"/>
                <w:szCs w:val="28"/>
              </w:rPr>
              <w:t>In Good Taste</w:t>
            </w:r>
          </w:p>
        </w:tc>
        <w:tc>
          <w:tcPr>
            <w:tcW w:w="1701" w:type="dxa"/>
            <w:shd w:val="clear" w:color="auto" w:fill="auto"/>
          </w:tcPr>
          <w:p w14:paraId="05733E2E" w14:textId="77777777" w:rsidR="00890394" w:rsidRDefault="00890394" w:rsidP="00B75225">
            <w:pPr>
              <w:jc w:val="right"/>
              <w:rPr>
                <w:rFonts w:ascii="HP Simplified" w:hAnsi="HP Simplified"/>
                <w:sz w:val="28"/>
                <w:szCs w:val="28"/>
              </w:rPr>
            </w:pPr>
            <w:r>
              <w:rPr>
                <w:rFonts w:ascii="HP Simplified" w:hAnsi="HP Simplified"/>
                <w:sz w:val="28"/>
                <w:szCs w:val="28"/>
              </w:rPr>
              <w:t>$4,208.25</w:t>
            </w:r>
          </w:p>
        </w:tc>
      </w:tr>
      <w:tr w:rsidR="00890394" w:rsidRPr="000E6223" w14:paraId="4D5E1BB8" w14:textId="77777777" w:rsidTr="00B75225">
        <w:tc>
          <w:tcPr>
            <w:tcW w:w="1350" w:type="dxa"/>
            <w:shd w:val="clear" w:color="auto" w:fill="auto"/>
          </w:tcPr>
          <w:p w14:paraId="75EA614A" w14:textId="77777777" w:rsidR="00890394" w:rsidRDefault="00890394" w:rsidP="00B75225">
            <w:pPr>
              <w:rPr>
                <w:rFonts w:ascii="HP Simplified" w:hAnsi="HP Simplified"/>
                <w:sz w:val="28"/>
                <w:szCs w:val="28"/>
              </w:rPr>
            </w:pPr>
          </w:p>
        </w:tc>
        <w:tc>
          <w:tcPr>
            <w:tcW w:w="1692" w:type="dxa"/>
            <w:shd w:val="clear" w:color="auto" w:fill="auto"/>
          </w:tcPr>
          <w:p w14:paraId="3BA35702" w14:textId="77777777" w:rsidR="00890394" w:rsidRDefault="00890394" w:rsidP="00B75225">
            <w:pPr>
              <w:rPr>
                <w:rFonts w:ascii="HP Simplified" w:hAnsi="HP Simplified"/>
                <w:sz w:val="28"/>
                <w:szCs w:val="28"/>
              </w:rPr>
            </w:pPr>
            <w:r>
              <w:rPr>
                <w:rFonts w:ascii="HP Simplified" w:hAnsi="HP Simplified"/>
                <w:sz w:val="28"/>
                <w:szCs w:val="28"/>
              </w:rPr>
              <w:t>Dec. 31/21</w:t>
            </w:r>
          </w:p>
        </w:tc>
        <w:tc>
          <w:tcPr>
            <w:tcW w:w="5103" w:type="dxa"/>
            <w:shd w:val="clear" w:color="auto" w:fill="auto"/>
          </w:tcPr>
          <w:p w14:paraId="044DBCC6" w14:textId="77777777" w:rsidR="00890394" w:rsidRDefault="00890394" w:rsidP="00B75225">
            <w:pPr>
              <w:rPr>
                <w:rFonts w:ascii="HP Simplified" w:hAnsi="HP Simplified"/>
                <w:sz w:val="28"/>
                <w:szCs w:val="28"/>
              </w:rPr>
            </w:pPr>
            <w:r>
              <w:rPr>
                <w:rFonts w:ascii="HP Simplified" w:hAnsi="HP Simplified"/>
                <w:sz w:val="28"/>
                <w:szCs w:val="28"/>
              </w:rPr>
              <w:t>Cornerstone Service Charges</w:t>
            </w:r>
          </w:p>
        </w:tc>
        <w:tc>
          <w:tcPr>
            <w:tcW w:w="1701" w:type="dxa"/>
            <w:shd w:val="clear" w:color="auto" w:fill="auto"/>
          </w:tcPr>
          <w:p w14:paraId="354FB1A0" w14:textId="77777777" w:rsidR="00890394" w:rsidRDefault="00890394" w:rsidP="00B75225">
            <w:pPr>
              <w:jc w:val="right"/>
              <w:rPr>
                <w:rFonts w:ascii="HP Simplified" w:hAnsi="HP Simplified"/>
                <w:sz w:val="28"/>
                <w:szCs w:val="28"/>
              </w:rPr>
            </w:pPr>
            <w:r>
              <w:rPr>
                <w:rFonts w:ascii="HP Simplified" w:hAnsi="HP Simplified"/>
                <w:sz w:val="28"/>
                <w:szCs w:val="28"/>
              </w:rPr>
              <w:t>$7.00</w:t>
            </w:r>
          </w:p>
        </w:tc>
      </w:tr>
      <w:tr w:rsidR="00890394" w:rsidRPr="000E6223" w14:paraId="70A19238" w14:textId="77777777" w:rsidTr="00B75225">
        <w:tc>
          <w:tcPr>
            <w:tcW w:w="1350" w:type="dxa"/>
            <w:shd w:val="clear" w:color="auto" w:fill="auto"/>
          </w:tcPr>
          <w:p w14:paraId="2E5A3E75" w14:textId="77777777" w:rsidR="00890394" w:rsidRDefault="00890394" w:rsidP="00B75225">
            <w:pPr>
              <w:rPr>
                <w:rFonts w:ascii="HP Simplified" w:hAnsi="HP Simplified"/>
                <w:sz w:val="28"/>
                <w:szCs w:val="28"/>
              </w:rPr>
            </w:pPr>
          </w:p>
        </w:tc>
        <w:tc>
          <w:tcPr>
            <w:tcW w:w="1692" w:type="dxa"/>
            <w:shd w:val="clear" w:color="auto" w:fill="auto"/>
          </w:tcPr>
          <w:p w14:paraId="571AD576" w14:textId="77777777" w:rsidR="00890394" w:rsidRDefault="00890394" w:rsidP="00B75225">
            <w:pPr>
              <w:rPr>
                <w:rFonts w:ascii="HP Simplified" w:hAnsi="HP Simplified"/>
                <w:sz w:val="28"/>
                <w:szCs w:val="28"/>
              </w:rPr>
            </w:pPr>
            <w:r>
              <w:rPr>
                <w:rFonts w:ascii="HP Simplified" w:hAnsi="HP Simplified"/>
                <w:sz w:val="28"/>
                <w:szCs w:val="28"/>
              </w:rPr>
              <w:t>Jan. 31/22</w:t>
            </w:r>
          </w:p>
        </w:tc>
        <w:tc>
          <w:tcPr>
            <w:tcW w:w="5103" w:type="dxa"/>
            <w:shd w:val="clear" w:color="auto" w:fill="auto"/>
          </w:tcPr>
          <w:p w14:paraId="3B7BEA3B" w14:textId="77777777" w:rsidR="00890394" w:rsidRDefault="00890394" w:rsidP="00B75225">
            <w:pPr>
              <w:rPr>
                <w:rFonts w:ascii="HP Simplified" w:hAnsi="HP Simplified"/>
                <w:sz w:val="28"/>
                <w:szCs w:val="28"/>
              </w:rPr>
            </w:pPr>
            <w:r>
              <w:rPr>
                <w:rFonts w:ascii="HP Simplified" w:hAnsi="HP Simplified"/>
                <w:sz w:val="28"/>
                <w:szCs w:val="28"/>
              </w:rPr>
              <w:t>Cornerstone Service Charges</w:t>
            </w:r>
          </w:p>
        </w:tc>
        <w:tc>
          <w:tcPr>
            <w:tcW w:w="1701" w:type="dxa"/>
            <w:shd w:val="clear" w:color="auto" w:fill="auto"/>
          </w:tcPr>
          <w:p w14:paraId="1BD5B586" w14:textId="77777777" w:rsidR="00890394" w:rsidRDefault="00890394" w:rsidP="00B75225">
            <w:pPr>
              <w:jc w:val="right"/>
              <w:rPr>
                <w:rFonts w:ascii="HP Simplified" w:hAnsi="HP Simplified"/>
                <w:sz w:val="28"/>
                <w:szCs w:val="28"/>
              </w:rPr>
            </w:pPr>
            <w:r>
              <w:rPr>
                <w:rFonts w:ascii="HP Simplified" w:hAnsi="HP Simplified"/>
                <w:sz w:val="28"/>
                <w:szCs w:val="28"/>
              </w:rPr>
              <w:t>$7.00</w:t>
            </w:r>
          </w:p>
        </w:tc>
      </w:tr>
    </w:tbl>
    <w:p w14:paraId="0173658F" w14:textId="77777777" w:rsidR="00890394" w:rsidRPr="00774B15" w:rsidRDefault="00890394" w:rsidP="00890394">
      <w:pPr>
        <w:ind w:left="1440"/>
        <w:rPr>
          <w:rFonts w:ascii="HP Simplified" w:hAnsi="HP Simplified"/>
          <w:sz w:val="28"/>
          <w:szCs w:val="28"/>
        </w:rPr>
      </w:pPr>
    </w:p>
    <w:p w14:paraId="430BD220" w14:textId="77777777" w:rsidR="00890394" w:rsidRDefault="00890394" w:rsidP="00890394">
      <w:pPr>
        <w:numPr>
          <w:ilvl w:val="0"/>
          <w:numId w:val="7"/>
        </w:numPr>
        <w:spacing w:after="0" w:line="240" w:lineRule="auto"/>
        <w:rPr>
          <w:rFonts w:ascii="HP Simplified" w:hAnsi="HP Simplified"/>
          <w:sz w:val="28"/>
          <w:szCs w:val="28"/>
        </w:rPr>
      </w:pPr>
      <w:r>
        <w:rPr>
          <w:rFonts w:ascii="HP Simplified" w:hAnsi="HP Simplified"/>
          <w:sz w:val="28"/>
          <w:szCs w:val="28"/>
        </w:rPr>
        <w:t>Revenues earned since December 7, 2021: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1772"/>
      </w:tblGrid>
      <w:tr w:rsidR="00890394" w:rsidRPr="000E6223" w14:paraId="622B0B21" w14:textId="77777777" w:rsidTr="00B75225">
        <w:tc>
          <w:tcPr>
            <w:tcW w:w="8004" w:type="dxa"/>
            <w:shd w:val="clear" w:color="auto" w:fill="auto"/>
          </w:tcPr>
          <w:p w14:paraId="3788F1CA" w14:textId="77777777" w:rsidR="00890394" w:rsidRPr="000E6223" w:rsidRDefault="00890394" w:rsidP="00B75225">
            <w:pPr>
              <w:rPr>
                <w:rFonts w:ascii="HP Simplified" w:hAnsi="HP Simplified"/>
                <w:b/>
                <w:sz w:val="28"/>
                <w:szCs w:val="28"/>
              </w:rPr>
            </w:pPr>
            <w:r w:rsidRPr="000E6223">
              <w:rPr>
                <w:rFonts w:ascii="HP Simplified" w:hAnsi="HP Simplified"/>
                <w:b/>
                <w:sz w:val="28"/>
                <w:szCs w:val="28"/>
              </w:rPr>
              <w:t>Item/Event</w:t>
            </w:r>
          </w:p>
        </w:tc>
        <w:tc>
          <w:tcPr>
            <w:tcW w:w="1842" w:type="dxa"/>
            <w:shd w:val="clear" w:color="auto" w:fill="auto"/>
          </w:tcPr>
          <w:p w14:paraId="1BB0A15C" w14:textId="77777777" w:rsidR="00890394" w:rsidRPr="000E6223" w:rsidRDefault="00890394" w:rsidP="00B75225">
            <w:pPr>
              <w:rPr>
                <w:rFonts w:ascii="HP Simplified" w:hAnsi="HP Simplified"/>
                <w:b/>
                <w:sz w:val="28"/>
                <w:szCs w:val="28"/>
              </w:rPr>
            </w:pPr>
            <w:r w:rsidRPr="000E6223">
              <w:rPr>
                <w:rFonts w:ascii="HP Simplified" w:hAnsi="HP Simplified"/>
                <w:b/>
                <w:sz w:val="28"/>
                <w:szCs w:val="28"/>
              </w:rPr>
              <w:t>Amount</w:t>
            </w:r>
          </w:p>
        </w:tc>
      </w:tr>
      <w:tr w:rsidR="00890394" w:rsidRPr="000E6223" w14:paraId="0B61DBBB" w14:textId="77777777" w:rsidTr="00B75225">
        <w:tc>
          <w:tcPr>
            <w:tcW w:w="8004" w:type="dxa"/>
            <w:shd w:val="clear" w:color="auto" w:fill="auto"/>
          </w:tcPr>
          <w:p w14:paraId="2856E07C" w14:textId="77777777" w:rsidR="00890394" w:rsidRDefault="00890394" w:rsidP="00B75225">
            <w:pPr>
              <w:rPr>
                <w:rFonts w:ascii="HP Simplified" w:hAnsi="HP Simplified"/>
                <w:sz w:val="28"/>
                <w:szCs w:val="28"/>
              </w:rPr>
            </w:pPr>
            <w:r>
              <w:rPr>
                <w:rFonts w:ascii="HP Simplified" w:hAnsi="HP Simplified"/>
                <w:sz w:val="28"/>
                <w:szCs w:val="28"/>
              </w:rPr>
              <w:t>In Good Taste (E-transfers)</w:t>
            </w:r>
          </w:p>
        </w:tc>
        <w:tc>
          <w:tcPr>
            <w:tcW w:w="1842" w:type="dxa"/>
            <w:shd w:val="clear" w:color="auto" w:fill="auto"/>
          </w:tcPr>
          <w:p w14:paraId="27EEB350" w14:textId="77777777" w:rsidR="00890394" w:rsidRDefault="00890394" w:rsidP="00B75225">
            <w:pPr>
              <w:jc w:val="right"/>
              <w:rPr>
                <w:rFonts w:ascii="HP Simplified" w:hAnsi="HP Simplified"/>
                <w:sz w:val="28"/>
                <w:szCs w:val="28"/>
              </w:rPr>
            </w:pPr>
            <w:r>
              <w:rPr>
                <w:rFonts w:ascii="HP Simplified" w:hAnsi="HP Simplified"/>
                <w:sz w:val="28"/>
                <w:szCs w:val="28"/>
              </w:rPr>
              <w:t>$1,746.00</w:t>
            </w:r>
          </w:p>
        </w:tc>
      </w:tr>
      <w:tr w:rsidR="00890394" w:rsidRPr="000E6223" w14:paraId="5E32F33B" w14:textId="77777777" w:rsidTr="00B75225">
        <w:tc>
          <w:tcPr>
            <w:tcW w:w="8004" w:type="dxa"/>
            <w:shd w:val="clear" w:color="auto" w:fill="auto"/>
          </w:tcPr>
          <w:p w14:paraId="44375C57" w14:textId="77777777" w:rsidR="00890394" w:rsidRDefault="00890394" w:rsidP="00B75225">
            <w:pPr>
              <w:rPr>
                <w:rFonts w:ascii="HP Simplified" w:hAnsi="HP Simplified"/>
                <w:sz w:val="28"/>
                <w:szCs w:val="28"/>
              </w:rPr>
            </w:pPr>
            <w:r>
              <w:rPr>
                <w:rFonts w:ascii="HP Simplified" w:hAnsi="HP Simplified"/>
                <w:sz w:val="28"/>
                <w:szCs w:val="28"/>
              </w:rPr>
              <w:t>In Good Taste (Cash &amp; Cheques)</w:t>
            </w:r>
          </w:p>
        </w:tc>
        <w:tc>
          <w:tcPr>
            <w:tcW w:w="1842" w:type="dxa"/>
            <w:shd w:val="clear" w:color="auto" w:fill="auto"/>
          </w:tcPr>
          <w:p w14:paraId="1ADE536B" w14:textId="77777777" w:rsidR="00890394" w:rsidRDefault="00890394" w:rsidP="00B75225">
            <w:pPr>
              <w:jc w:val="right"/>
              <w:rPr>
                <w:rFonts w:ascii="HP Simplified" w:hAnsi="HP Simplified"/>
                <w:sz w:val="28"/>
                <w:szCs w:val="28"/>
              </w:rPr>
            </w:pPr>
            <w:r>
              <w:rPr>
                <w:rFonts w:ascii="HP Simplified" w:hAnsi="HP Simplified"/>
                <w:sz w:val="28"/>
                <w:szCs w:val="28"/>
              </w:rPr>
              <w:t>$1,926.00</w:t>
            </w:r>
          </w:p>
        </w:tc>
      </w:tr>
      <w:tr w:rsidR="00890394" w:rsidRPr="000E6223" w14:paraId="6E2B1395" w14:textId="77777777" w:rsidTr="00B75225">
        <w:tc>
          <w:tcPr>
            <w:tcW w:w="8004" w:type="dxa"/>
            <w:shd w:val="clear" w:color="auto" w:fill="auto"/>
          </w:tcPr>
          <w:p w14:paraId="63AA0396" w14:textId="77777777" w:rsidR="00890394" w:rsidRDefault="00890394" w:rsidP="00B75225">
            <w:pPr>
              <w:rPr>
                <w:rFonts w:ascii="HP Simplified" w:hAnsi="HP Simplified"/>
                <w:sz w:val="28"/>
                <w:szCs w:val="28"/>
              </w:rPr>
            </w:pPr>
            <w:r>
              <w:rPr>
                <w:rFonts w:ascii="HP Simplified" w:hAnsi="HP Simplified"/>
                <w:sz w:val="28"/>
                <w:szCs w:val="28"/>
              </w:rPr>
              <w:t>Painted Hand C.D.C. – Playground Replacement Grant</w:t>
            </w:r>
          </w:p>
          <w:p w14:paraId="0C587394" w14:textId="77777777" w:rsidR="00890394" w:rsidRDefault="00890394" w:rsidP="00B75225">
            <w:pPr>
              <w:rPr>
                <w:rFonts w:ascii="HP Simplified" w:hAnsi="HP Simplified"/>
                <w:sz w:val="28"/>
                <w:szCs w:val="28"/>
              </w:rPr>
            </w:pPr>
            <w:r>
              <w:rPr>
                <w:rFonts w:ascii="HP Simplified" w:hAnsi="HP Simplified"/>
                <w:sz w:val="28"/>
                <w:szCs w:val="28"/>
              </w:rPr>
              <w:t>(2</w:t>
            </w:r>
            <w:r w:rsidRPr="00BB1797">
              <w:rPr>
                <w:rFonts w:ascii="HP Simplified" w:hAnsi="HP Simplified"/>
                <w:sz w:val="28"/>
                <w:szCs w:val="28"/>
                <w:vertAlign w:val="superscript"/>
              </w:rPr>
              <w:t>nd</w:t>
            </w:r>
            <w:r>
              <w:rPr>
                <w:rFonts w:ascii="HP Simplified" w:hAnsi="HP Simplified"/>
                <w:sz w:val="28"/>
                <w:szCs w:val="28"/>
              </w:rPr>
              <w:t xml:space="preserve"> Allocation)</w:t>
            </w:r>
          </w:p>
        </w:tc>
        <w:tc>
          <w:tcPr>
            <w:tcW w:w="1842" w:type="dxa"/>
            <w:shd w:val="clear" w:color="auto" w:fill="auto"/>
          </w:tcPr>
          <w:p w14:paraId="38569F53" w14:textId="77777777" w:rsidR="00890394" w:rsidRDefault="00890394" w:rsidP="00B75225">
            <w:pPr>
              <w:jc w:val="right"/>
              <w:rPr>
                <w:rFonts w:ascii="HP Simplified" w:hAnsi="HP Simplified"/>
                <w:sz w:val="28"/>
                <w:szCs w:val="28"/>
              </w:rPr>
            </w:pPr>
            <w:r>
              <w:rPr>
                <w:rFonts w:ascii="HP Simplified" w:hAnsi="HP Simplified"/>
                <w:sz w:val="28"/>
                <w:szCs w:val="28"/>
              </w:rPr>
              <w:t>$100.00</w:t>
            </w:r>
          </w:p>
        </w:tc>
      </w:tr>
      <w:tr w:rsidR="00890394" w:rsidRPr="000E6223" w14:paraId="764AF851" w14:textId="77777777" w:rsidTr="00B75225">
        <w:tc>
          <w:tcPr>
            <w:tcW w:w="8004" w:type="dxa"/>
            <w:shd w:val="clear" w:color="auto" w:fill="auto"/>
          </w:tcPr>
          <w:p w14:paraId="059B3292" w14:textId="77777777" w:rsidR="00890394" w:rsidRDefault="00890394" w:rsidP="00B75225">
            <w:pPr>
              <w:rPr>
                <w:rFonts w:ascii="HP Simplified" w:hAnsi="HP Simplified"/>
                <w:sz w:val="28"/>
                <w:szCs w:val="28"/>
              </w:rPr>
            </w:pPr>
            <w:r>
              <w:rPr>
                <w:rFonts w:ascii="HP Simplified" w:hAnsi="HP Simplified"/>
                <w:sz w:val="28"/>
                <w:szCs w:val="28"/>
              </w:rPr>
              <w:t>Painted Hand CDC – Schoolyard Fencing Project Grant</w:t>
            </w:r>
          </w:p>
          <w:p w14:paraId="2DEFACD5" w14:textId="77777777" w:rsidR="00890394" w:rsidRDefault="00890394" w:rsidP="00B75225">
            <w:pPr>
              <w:rPr>
                <w:rFonts w:ascii="HP Simplified" w:hAnsi="HP Simplified"/>
                <w:sz w:val="28"/>
                <w:szCs w:val="28"/>
              </w:rPr>
            </w:pPr>
            <w:r>
              <w:rPr>
                <w:rFonts w:ascii="HP Simplified" w:hAnsi="HP Simplified"/>
                <w:sz w:val="28"/>
                <w:szCs w:val="28"/>
              </w:rPr>
              <w:t>(1</w:t>
            </w:r>
            <w:r w:rsidRPr="00BB1797">
              <w:rPr>
                <w:rFonts w:ascii="HP Simplified" w:hAnsi="HP Simplified"/>
                <w:sz w:val="28"/>
                <w:szCs w:val="28"/>
                <w:vertAlign w:val="superscript"/>
              </w:rPr>
              <w:t>st</w:t>
            </w:r>
            <w:r>
              <w:rPr>
                <w:rFonts w:ascii="HP Simplified" w:hAnsi="HP Simplified"/>
                <w:sz w:val="28"/>
                <w:szCs w:val="28"/>
              </w:rPr>
              <w:t xml:space="preserve"> Allocation)</w:t>
            </w:r>
          </w:p>
        </w:tc>
        <w:tc>
          <w:tcPr>
            <w:tcW w:w="1842" w:type="dxa"/>
            <w:shd w:val="clear" w:color="auto" w:fill="auto"/>
          </w:tcPr>
          <w:p w14:paraId="5EC63E25" w14:textId="77777777" w:rsidR="00890394" w:rsidRDefault="00890394" w:rsidP="00B75225">
            <w:pPr>
              <w:jc w:val="right"/>
              <w:rPr>
                <w:rFonts w:ascii="HP Simplified" w:hAnsi="HP Simplified"/>
                <w:sz w:val="28"/>
                <w:szCs w:val="28"/>
              </w:rPr>
            </w:pPr>
            <w:r>
              <w:rPr>
                <w:rFonts w:ascii="HP Simplified" w:hAnsi="HP Simplified"/>
                <w:sz w:val="28"/>
                <w:szCs w:val="28"/>
              </w:rPr>
              <w:t>$1,600.00</w:t>
            </w:r>
          </w:p>
        </w:tc>
      </w:tr>
    </w:tbl>
    <w:p w14:paraId="35252454" w14:textId="77777777" w:rsidR="00890394" w:rsidRPr="00AD26C2" w:rsidRDefault="00890394" w:rsidP="00890394">
      <w:pPr>
        <w:ind w:left="720"/>
        <w:rPr>
          <w:rFonts w:ascii="HP Simplified" w:hAnsi="HP Simplified"/>
          <w:sz w:val="28"/>
          <w:szCs w:val="28"/>
        </w:rPr>
      </w:pPr>
    </w:p>
    <w:p w14:paraId="6CEF6961" w14:textId="77777777" w:rsidR="00890394" w:rsidRDefault="00890394" w:rsidP="00890394">
      <w:pPr>
        <w:spacing w:after="0"/>
        <w:ind w:left="360"/>
        <w:rPr>
          <w:rFonts w:ascii="HP Simplified" w:hAnsi="HP Simplified"/>
          <w:sz w:val="28"/>
          <w:szCs w:val="28"/>
        </w:rPr>
      </w:pPr>
      <w:r w:rsidRPr="00774B15">
        <w:rPr>
          <w:rFonts w:ascii="HP Simplified" w:hAnsi="HP Simplified"/>
          <w:sz w:val="28"/>
          <w:szCs w:val="28"/>
        </w:rPr>
        <w:t>Respectfully Submitted,</w:t>
      </w:r>
    </w:p>
    <w:p w14:paraId="37AA974A" w14:textId="7455AE20" w:rsidR="00890394" w:rsidRDefault="00890394" w:rsidP="00890394">
      <w:pPr>
        <w:spacing w:after="0"/>
        <w:ind w:left="360"/>
        <w:rPr>
          <w:rFonts w:ascii="HP Simplified" w:hAnsi="HP Simplified"/>
          <w:sz w:val="28"/>
          <w:szCs w:val="28"/>
        </w:rPr>
      </w:pPr>
      <w:r w:rsidRPr="00A87499">
        <w:rPr>
          <w:rFonts w:ascii="HP Simplified" w:hAnsi="HP Simplified"/>
          <w:noProof/>
          <w:sz w:val="28"/>
          <w:szCs w:val="28"/>
        </w:rPr>
        <w:drawing>
          <wp:inline distT="0" distB="0" distL="0" distR="0" wp14:anchorId="6E6EEC01" wp14:editId="1912766B">
            <wp:extent cx="2417445" cy="620395"/>
            <wp:effectExtent l="0" t="0" r="1905" b="8255"/>
            <wp:docPr id="1" name="Picture 1" descr="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igna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7445" cy="620395"/>
                    </a:xfrm>
                    <a:prstGeom prst="rect">
                      <a:avLst/>
                    </a:prstGeom>
                    <a:noFill/>
                    <a:ln>
                      <a:noFill/>
                    </a:ln>
                  </pic:spPr>
                </pic:pic>
              </a:graphicData>
            </a:graphic>
          </wp:inline>
        </w:drawing>
      </w:r>
    </w:p>
    <w:p w14:paraId="267ABED6" w14:textId="77777777" w:rsidR="00890394" w:rsidRDefault="00890394" w:rsidP="00890394">
      <w:pPr>
        <w:spacing w:after="0"/>
        <w:ind w:left="360"/>
        <w:rPr>
          <w:rFonts w:ascii="HP Simplified" w:hAnsi="HP Simplified"/>
          <w:sz w:val="28"/>
          <w:szCs w:val="28"/>
        </w:rPr>
      </w:pPr>
      <w:r>
        <w:rPr>
          <w:rFonts w:ascii="HP Simplified" w:hAnsi="HP Simplified"/>
          <w:sz w:val="28"/>
          <w:szCs w:val="28"/>
        </w:rPr>
        <w:t>Lorraine Moeller</w:t>
      </w:r>
    </w:p>
    <w:p w14:paraId="4DF7E01F" w14:textId="77777777" w:rsidR="00890394" w:rsidRPr="00774B15" w:rsidRDefault="00890394" w:rsidP="00890394">
      <w:pPr>
        <w:spacing w:after="0"/>
        <w:ind w:left="360"/>
        <w:rPr>
          <w:rFonts w:ascii="HP Simplified" w:hAnsi="HP Simplified"/>
          <w:sz w:val="28"/>
          <w:szCs w:val="28"/>
        </w:rPr>
      </w:pPr>
    </w:p>
    <w:p w14:paraId="395DF0EF" w14:textId="77777777" w:rsidR="00890394" w:rsidRDefault="00890394" w:rsidP="00890394">
      <w:pPr>
        <w:spacing w:after="0"/>
        <w:ind w:left="360"/>
        <w:rPr>
          <w:rFonts w:ascii="HP Simplified" w:hAnsi="HP Simplified"/>
        </w:rPr>
      </w:pPr>
      <w:r w:rsidRPr="00774B15">
        <w:rPr>
          <w:rFonts w:ascii="HP Simplified" w:hAnsi="HP Simplified"/>
        </w:rPr>
        <w:t>Treasurer, MC Knoll SCC</w:t>
      </w:r>
    </w:p>
    <w:p w14:paraId="63F0DB56" w14:textId="77777777" w:rsidR="00890394" w:rsidRPr="00774B15" w:rsidRDefault="00890394" w:rsidP="00890394">
      <w:pPr>
        <w:spacing w:after="0"/>
        <w:ind w:left="360"/>
        <w:rPr>
          <w:rFonts w:ascii="HP Simplified" w:hAnsi="HP Simplified"/>
        </w:rPr>
      </w:pPr>
      <w:r>
        <w:rPr>
          <w:rFonts w:ascii="HP Simplified" w:hAnsi="HP Simplified"/>
        </w:rPr>
        <w:t>Phone: 306-783-9397</w:t>
      </w:r>
    </w:p>
    <w:p w14:paraId="11F10FEE" w14:textId="73CC398F" w:rsidR="00890394" w:rsidRPr="000B3EC4" w:rsidRDefault="00890394" w:rsidP="00890394">
      <w:pPr>
        <w:spacing w:after="0"/>
        <w:ind w:left="360"/>
        <w:rPr>
          <w:rFonts w:ascii="Arial" w:hAnsi="Arial" w:cs="Arial"/>
        </w:rPr>
      </w:pPr>
      <w:r>
        <w:rPr>
          <w:rFonts w:ascii="HP Simplified" w:hAnsi="HP Simplified"/>
        </w:rPr>
        <w:t>Email: l.moeller@sasktel.net</w:t>
      </w:r>
    </w:p>
    <w:sectPr w:rsidR="00890394" w:rsidRPr="000B3EC4" w:rsidSect="00A72AC1">
      <w:pgSz w:w="12240" w:h="15840"/>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P Simplified">
    <w:altName w:val="Calibri"/>
    <w:charset w:val="00"/>
    <w:family w:val="swiss"/>
    <w:pitch w:val="variable"/>
    <w:sig w:usb0="A00002AF" w:usb1="500020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46EB"/>
    <w:multiLevelType w:val="hybridMultilevel"/>
    <w:tmpl w:val="2F6A6B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AE1554F"/>
    <w:multiLevelType w:val="hybridMultilevel"/>
    <w:tmpl w:val="7E561E2A"/>
    <w:lvl w:ilvl="0" w:tplc="8E70D218">
      <w:start w:val="4"/>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06368F"/>
    <w:multiLevelType w:val="hybridMultilevel"/>
    <w:tmpl w:val="D902BA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2453873"/>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E9C7A4E"/>
    <w:multiLevelType w:val="hybridMultilevel"/>
    <w:tmpl w:val="8CB45A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D0E05FE"/>
    <w:multiLevelType w:val="hybridMultilevel"/>
    <w:tmpl w:val="DBB8B380"/>
    <w:lvl w:ilvl="0" w:tplc="2FEA8586">
      <w:start w:val="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EC06A5B"/>
    <w:multiLevelType w:val="hybridMultilevel"/>
    <w:tmpl w:val="4A62136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1919216">
    <w:abstractNumId w:val="2"/>
  </w:num>
  <w:num w:numId="2" w16cid:durableId="1343047993">
    <w:abstractNumId w:val="0"/>
  </w:num>
  <w:num w:numId="3" w16cid:durableId="1307590496">
    <w:abstractNumId w:val="3"/>
  </w:num>
  <w:num w:numId="4" w16cid:durableId="1902865304">
    <w:abstractNumId w:val="5"/>
  </w:num>
  <w:num w:numId="5" w16cid:durableId="1200048211">
    <w:abstractNumId w:val="4"/>
  </w:num>
  <w:num w:numId="6" w16cid:durableId="140386307">
    <w:abstractNumId w:val="1"/>
  </w:num>
  <w:num w:numId="7" w16cid:durableId="306666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35"/>
    <w:rsid w:val="000077F3"/>
    <w:rsid w:val="00012E54"/>
    <w:rsid w:val="00034C28"/>
    <w:rsid w:val="000401A7"/>
    <w:rsid w:val="00066AEA"/>
    <w:rsid w:val="000711DD"/>
    <w:rsid w:val="000B3EC4"/>
    <w:rsid w:val="000C21AB"/>
    <w:rsid w:val="000E478C"/>
    <w:rsid w:val="000E5A85"/>
    <w:rsid w:val="0011190B"/>
    <w:rsid w:val="00111B8E"/>
    <w:rsid w:val="00167F53"/>
    <w:rsid w:val="001B6260"/>
    <w:rsid w:val="001E1C16"/>
    <w:rsid w:val="0020013A"/>
    <w:rsid w:val="002426B7"/>
    <w:rsid w:val="00295716"/>
    <w:rsid w:val="002A0347"/>
    <w:rsid w:val="002C0F90"/>
    <w:rsid w:val="0038653D"/>
    <w:rsid w:val="003B244A"/>
    <w:rsid w:val="003B4235"/>
    <w:rsid w:val="003D49DD"/>
    <w:rsid w:val="003F0877"/>
    <w:rsid w:val="003F7EB5"/>
    <w:rsid w:val="00432486"/>
    <w:rsid w:val="0046501C"/>
    <w:rsid w:val="00476FA8"/>
    <w:rsid w:val="00495883"/>
    <w:rsid w:val="004C1124"/>
    <w:rsid w:val="004E6535"/>
    <w:rsid w:val="00552F59"/>
    <w:rsid w:val="0055499B"/>
    <w:rsid w:val="00583FF7"/>
    <w:rsid w:val="00594AAF"/>
    <w:rsid w:val="00596217"/>
    <w:rsid w:val="005A2315"/>
    <w:rsid w:val="005B2893"/>
    <w:rsid w:val="005E4134"/>
    <w:rsid w:val="00603F84"/>
    <w:rsid w:val="006410DF"/>
    <w:rsid w:val="00657EE4"/>
    <w:rsid w:val="006A363D"/>
    <w:rsid w:val="00724EF1"/>
    <w:rsid w:val="00744CBE"/>
    <w:rsid w:val="007455E5"/>
    <w:rsid w:val="007C1440"/>
    <w:rsid w:val="007F6639"/>
    <w:rsid w:val="0081611A"/>
    <w:rsid w:val="00860A06"/>
    <w:rsid w:val="00887428"/>
    <w:rsid w:val="00890394"/>
    <w:rsid w:val="008A428C"/>
    <w:rsid w:val="008D601B"/>
    <w:rsid w:val="009023B5"/>
    <w:rsid w:val="009824AA"/>
    <w:rsid w:val="00987FC0"/>
    <w:rsid w:val="009D456A"/>
    <w:rsid w:val="00A5161F"/>
    <w:rsid w:val="00A5461D"/>
    <w:rsid w:val="00A558C5"/>
    <w:rsid w:val="00A72AC1"/>
    <w:rsid w:val="00AD31FC"/>
    <w:rsid w:val="00AF2675"/>
    <w:rsid w:val="00B13A76"/>
    <w:rsid w:val="00B333B4"/>
    <w:rsid w:val="00B428F5"/>
    <w:rsid w:val="00B52737"/>
    <w:rsid w:val="00B6185A"/>
    <w:rsid w:val="00B63B95"/>
    <w:rsid w:val="00BB4CFB"/>
    <w:rsid w:val="00BD5E10"/>
    <w:rsid w:val="00C211AA"/>
    <w:rsid w:val="00C5041A"/>
    <w:rsid w:val="00C868D6"/>
    <w:rsid w:val="00C8720A"/>
    <w:rsid w:val="00CB11FB"/>
    <w:rsid w:val="00CB299D"/>
    <w:rsid w:val="00CD599A"/>
    <w:rsid w:val="00CD7727"/>
    <w:rsid w:val="00D12E92"/>
    <w:rsid w:val="00D13925"/>
    <w:rsid w:val="00D26563"/>
    <w:rsid w:val="00D33410"/>
    <w:rsid w:val="00D6683A"/>
    <w:rsid w:val="00E0044C"/>
    <w:rsid w:val="00E24559"/>
    <w:rsid w:val="00E67DFB"/>
    <w:rsid w:val="00E830B3"/>
    <w:rsid w:val="00E938D1"/>
    <w:rsid w:val="00E9474F"/>
    <w:rsid w:val="00EC6507"/>
    <w:rsid w:val="00EF3BFD"/>
    <w:rsid w:val="00F373A1"/>
    <w:rsid w:val="00F74398"/>
    <w:rsid w:val="00F85D63"/>
    <w:rsid w:val="00F913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7C47D"/>
  <w15:docId w15:val="{0EC53F1B-A6C8-4EA0-BA76-AD83BA70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95883"/>
    <w:pPr>
      <w:keepNext/>
      <w:spacing w:after="0" w:line="240" w:lineRule="auto"/>
      <w:jc w:val="center"/>
      <w:outlineLvl w:val="1"/>
    </w:pPr>
    <w:rPr>
      <w:rFonts w:ascii="Times New Roman" w:eastAsia="Times New Roman" w:hAnsi="Times New Roman" w:cs="Times New Roman"/>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235"/>
    <w:pPr>
      <w:ind w:left="720"/>
      <w:contextualSpacing/>
    </w:pPr>
  </w:style>
  <w:style w:type="character" w:customStyle="1" w:styleId="Heading2Char">
    <w:name w:val="Heading 2 Char"/>
    <w:basedOn w:val="DefaultParagraphFont"/>
    <w:link w:val="Heading2"/>
    <w:rsid w:val="00495883"/>
    <w:rPr>
      <w:rFonts w:ascii="Times New Roman" w:eastAsia="Times New Roman" w:hAnsi="Times New Roman" w:cs="Times New Roman"/>
      <w:sz w:val="24"/>
      <w:szCs w:val="20"/>
      <w:u w:val="single"/>
      <w:lang w:val="en-US"/>
    </w:rPr>
  </w:style>
  <w:style w:type="paragraph" w:styleId="NormalWeb">
    <w:name w:val="Normal (Web)"/>
    <w:basedOn w:val="Normal"/>
    <w:uiPriority w:val="99"/>
    <w:unhideWhenUsed/>
    <w:rsid w:val="007455E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3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773743">
      <w:bodyDiv w:val="1"/>
      <w:marLeft w:val="0"/>
      <w:marRight w:val="0"/>
      <w:marTop w:val="0"/>
      <w:marBottom w:val="0"/>
      <w:divBdr>
        <w:top w:val="none" w:sz="0" w:space="0" w:color="auto"/>
        <w:left w:val="none" w:sz="0" w:space="0" w:color="auto"/>
        <w:bottom w:val="none" w:sz="0" w:space="0" w:color="auto"/>
        <w:right w:val="none" w:sz="0" w:space="0" w:color="auto"/>
      </w:divBdr>
      <w:divsChild>
        <w:div w:id="660084350">
          <w:marLeft w:val="0"/>
          <w:marRight w:val="0"/>
          <w:marTop w:val="0"/>
          <w:marBottom w:val="0"/>
          <w:divBdr>
            <w:top w:val="none" w:sz="0" w:space="0" w:color="auto"/>
            <w:left w:val="none" w:sz="0" w:space="0" w:color="auto"/>
            <w:bottom w:val="none" w:sz="0" w:space="0" w:color="auto"/>
            <w:right w:val="none" w:sz="0" w:space="0" w:color="auto"/>
          </w:divBdr>
          <w:divsChild>
            <w:div w:id="1699550304">
              <w:marLeft w:val="0"/>
              <w:marRight w:val="0"/>
              <w:marTop w:val="0"/>
              <w:marBottom w:val="0"/>
              <w:divBdr>
                <w:top w:val="none" w:sz="0" w:space="0" w:color="auto"/>
                <w:left w:val="none" w:sz="0" w:space="0" w:color="auto"/>
                <w:bottom w:val="none" w:sz="0" w:space="0" w:color="auto"/>
                <w:right w:val="none" w:sz="0" w:space="0" w:color="auto"/>
              </w:divBdr>
              <w:divsChild>
                <w:div w:id="31468426">
                  <w:marLeft w:val="0"/>
                  <w:marRight w:val="0"/>
                  <w:marTop w:val="0"/>
                  <w:marBottom w:val="0"/>
                  <w:divBdr>
                    <w:top w:val="none" w:sz="0" w:space="0" w:color="auto"/>
                    <w:left w:val="none" w:sz="0" w:space="0" w:color="auto"/>
                    <w:bottom w:val="none" w:sz="0" w:space="0" w:color="auto"/>
                    <w:right w:val="none" w:sz="0" w:space="0" w:color="auto"/>
                  </w:divBdr>
                  <w:divsChild>
                    <w:div w:id="1301112005">
                      <w:marLeft w:val="0"/>
                      <w:marRight w:val="0"/>
                      <w:marTop w:val="0"/>
                      <w:marBottom w:val="0"/>
                      <w:divBdr>
                        <w:top w:val="none" w:sz="0" w:space="0" w:color="auto"/>
                        <w:left w:val="none" w:sz="0" w:space="0" w:color="auto"/>
                        <w:bottom w:val="none" w:sz="0" w:space="0" w:color="auto"/>
                        <w:right w:val="none" w:sz="0" w:space="0" w:color="auto"/>
                      </w:divBdr>
                      <w:divsChild>
                        <w:div w:id="938565917">
                          <w:marLeft w:val="0"/>
                          <w:marRight w:val="0"/>
                          <w:marTop w:val="0"/>
                          <w:marBottom w:val="0"/>
                          <w:divBdr>
                            <w:top w:val="none" w:sz="0" w:space="0" w:color="auto"/>
                            <w:left w:val="none" w:sz="0" w:space="0" w:color="auto"/>
                            <w:bottom w:val="none" w:sz="0" w:space="0" w:color="auto"/>
                            <w:right w:val="none" w:sz="0" w:space="0" w:color="auto"/>
                          </w:divBdr>
                          <w:divsChild>
                            <w:div w:id="1560239295">
                              <w:marLeft w:val="0"/>
                              <w:marRight w:val="0"/>
                              <w:marTop w:val="0"/>
                              <w:marBottom w:val="0"/>
                              <w:divBdr>
                                <w:top w:val="none" w:sz="0" w:space="0" w:color="auto"/>
                                <w:left w:val="none" w:sz="0" w:space="0" w:color="auto"/>
                                <w:bottom w:val="none" w:sz="0" w:space="0" w:color="auto"/>
                                <w:right w:val="none" w:sz="0" w:space="0" w:color="auto"/>
                              </w:divBdr>
                              <w:divsChild>
                                <w:div w:id="1376927477">
                                  <w:marLeft w:val="0"/>
                                  <w:marRight w:val="0"/>
                                  <w:marTop w:val="0"/>
                                  <w:marBottom w:val="0"/>
                                  <w:divBdr>
                                    <w:top w:val="none" w:sz="0" w:space="0" w:color="auto"/>
                                    <w:left w:val="none" w:sz="0" w:space="0" w:color="auto"/>
                                    <w:bottom w:val="none" w:sz="0" w:space="0" w:color="auto"/>
                                    <w:right w:val="none" w:sz="0" w:space="0" w:color="auto"/>
                                  </w:divBdr>
                                  <w:divsChild>
                                    <w:div w:id="646400307">
                                      <w:marLeft w:val="0"/>
                                      <w:marRight w:val="0"/>
                                      <w:marTop w:val="0"/>
                                      <w:marBottom w:val="0"/>
                                      <w:divBdr>
                                        <w:top w:val="none" w:sz="0" w:space="0" w:color="auto"/>
                                        <w:left w:val="none" w:sz="0" w:space="0" w:color="auto"/>
                                        <w:bottom w:val="none" w:sz="0" w:space="0" w:color="auto"/>
                                        <w:right w:val="none" w:sz="0" w:space="0" w:color="auto"/>
                                      </w:divBdr>
                                      <w:divsChild>
                                        <w:div w:id="202209850">
                                          <w:marLeft w:val="0"/>
                                          <w:marRight w:val="0"/>
                                          <w:marTop w:val="0"/>
                                          <w:marBottom w:val="0"/>
                                          <w:divBdr>
                                            <w:top w:val="none" w:sz="0" w:space="0" w:color="auto"/>
                                            <w:left w:val="none" w:sz="0" w:space="0" w:color="auto"/>
                                            <w:bottom w:val="none" w:sz="0" w:space="0" w:color="auto"/>
                                            <w:right w:val="none" w:sz="0" w:space="0" w:color="auto"/>
                                          </w:divBdr>
                                          <w:divsChild>
                                            <w:div w:id="1807771742">
                                              <w:marLeft w:val="0"/>
                                              <w:marRight w:val="0"/>
                                              <w:marTop w:val="0"/>
                                              <w:marBottom w:val="0"/>
                                              <w:divBdr>
                                                <w:top w:val="none" w:sz="0" w:space="0" w:color="auto"/>
                                                <w:left w:val="none" w:sz="0" w:space="0" w:color="auto"/>
                                                <w:bottom w:val="none" w:sz="0" w:space="0" w:color="auto"/>
                                                <w:right w:val="none" w:sz="0" w:space="0" w:color="auto"/>
                                              </w:divBdr>
                                              <w:divsChild>
                                                <w:div w:id="1816217107">
                                                  <w:marLeft w:val="0"/>
                                                  <w:marRight w:val="0"/>
                                                  <w:marTop w:val="0"/>
                                                  <w:marBottom w:val="0"/>
                                                  <w:divBdr>
                                                    <w:top w:val="none" w:sz="0" w:space="0" w:color="auto"/>
                                                    <w:left w:val="none" w:sz="0" w:space="0" w:color="auto"/>
                                                    <w:bottom w:val="none" w:sz="0" w:space="0" w:color="auto"/>
                                                    <w:right w:val="none" w:sz="0" w:space="0" w:color="auto"/>
                                                  </w:divBdr>
                                                  <w:divsChild>
                                                    <w:div w:id="1260943955">
                                                      <w:marLeft w:val="0"/>
                                                      <w:marRight w:val="0"/>
                                                      <w:marTop w:val="0"/>
                                                      <w:marBottom w:val="0"/>
                                                      <w:divBdr>
                                                        <w:top w:val="none" w:sz="0" w:space="0" w:color="auto"/>
                                                        <w:left w:val="none" w:sz="0" w:space="0" w:color="auto"/>
                                                        <w:bottom w:val="none" w:sz="0" w:space="0" w:color="auto"/>
                                                        <w:right w:val="none" w:sz="0" w:space="0" w:color="auto"/>
                                                      </w:divBdr>
                                                      <w:divsChild>
                                                        <w:div w:id="1917283548">
                                                          <w:marLeft w:val="0"/>
                                                          <w:marRight w:val="0"/>
                                                          <w:marTop w:val="0"/>
                                                          <w:marBottom w:val="0"/>
                                                          <w:divBdr>
                                                            <w:top w:val="none" w:sz="0" w:space="0" w:color="auto"/>
                                                            <w:left w:val="none" w:sz="0" w:space="0" w:color="auto"/>
                                                            <w:bottom w:val="none" w:sz="0" w:space="0" w:color="auto"/>
                                                            <w:right w:val="none" w:sz="0" w:space="0" w:color="auto"/>
                                                          </w:divBdr>
                                                          <w:divsChild>
                                                            <w:div w:id="20501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9655B-5213-4E3B-998C-069E968DF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dc:creator>
  <cp:lastModifiedBy>Julie Parisloff</cp:lastModifiedBy>
  <cp:revision>2</cp:revision>
  <cp:lastPrinted>2018-09-10T22:31:00Z</cp:lastPrinted>
  <dcterms:created xsi:type="dcterms:W3CDTF">2022-09-09T05:20:00Z</dcterms:created>
  <dcterms:modified xsi:type="dcterms:W3CDTF">2022-09-09T05:20:00Z</dcterms:modified>
</cp:coreProperties>
</file>