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05C68E" w14:textId="24A7947C" w:rsidR="00CB11FB" w:rsidRPr="000B3EC4" w:rsidRDefault="003B4235" w:rsidP="00F373A1">
      <w:pPr>
        <w:spacing w:after="0"/>
        <w:jc w:val="center"/>
        <w:rPr>
          <w:rFonts w:ascii="Arial" w:hAnsi="Arial" w:cs="Arial"/>
        </w:rPr>
      </w:pPr>
      <w:r w:rsidRPr="0046501C">
        <w:rPr>
          <w:rFonts w:ascii="Arial" w:hAnsi="Arial" w:cs="Arial"/>
          <w:b/>
          <w:sz w:val="24"/>
        </w:rPr>
        <w:t>MC KNOLL SCHOOL</w:t>
      </w:r>
      <w:r w:rsidR="00887428">
        <w:rPr>
          <w:rFonts w:ascii="Arial" w:hAnsi="Arial" w:cs="Arial"/>
          <w:b/>
          <w:sz w:val="24"/>
        </w:rPr>
        <w:t xml:space="preserve"> - </w:t>
      </w:r>
      <w:r w:rsidRPr="0046501C">
        <w:rPr>
          <w:rFonts w:ascii="Arial" w:hAnsi="Arial" w:cs="Arial"/>
          <w:b/>
          <w:sz w:val="24"/>
        </w:rPr>
        <w:t xml:space="preserve">SCC MEETING </w:t>
      </w:r>
      <w:r w:rsidR="004E6535" w:rsidRPr="0046501C">
        <w:rPr>
          <w:rFonts w:ascii="Arial" w:hAnsi="Arial" w:cs="Arial"/>
          <w:b/>
          <w:sz w:val="24"/>
        </w:rPr>
        <w:t>AGENDA</w:t>
      </w:r>
      <w:r w:rsidR="00C211AA">
        <w:rPr>
          <w:rFonts w:ascii="Arial" w:hAnsi="Arial" w:cs="Arial"/>
          <w:b/>
          <w:sz w:val="24"/>
        </w:rPr>
        <w:t xml:space="preserve"> </w:t>
      </w:r>
      <w:r w:rsidR="00A72AC1">
        <w:rPr>
          <w:rFonts w:ascii="Arial" w:hAnsi="Arial" w:cs="Arial"/>
          <w:b/>
          <w:sz w:val="24"/>
        </w:rPr>
        <w:br/>
      </w:r>
      <w:r w:rsidR="0020013A">
        <w:rPr>
          <w:rFonts w:ascii="Arial" w:hAnsi="Arial" w:cs="Arial"/>
          <w:b/>
          <w:sz w:val="24"/>
        </w:rPr>
        <w:t>Monday November 15</w:t>
      </w:r>
      <w:r w:rsidR="00E67DFB">
        <w:rPr>
          <w:rFonts w:ascii="Arial" w:hAnsi="Arial" w:cs="Arial"/>
          <w:b/>
          <w:sz w:val="24"/>
        </w:rPr>
        <w:t>, 2021</w:t>
      </w:r>
      <w:r w:rsidR="0020013A">
        <w:rPr>
          <w:rFonts w:ascii="Arial" w:hAnsi="Arial" w:cs="Arial"/>
          <w:b/>
          <w:sz w:val="24"/>
        </w:rPr>
        <w:t xml:space="preserve"> </w:t>
      </w:r>
      <w:r w:rsidR="00E67DFB">
        <w:rPr>
          <w:rFonts w:ascii="Arial" w:hAnsi="Arial" w:cs="Arial"/>
          <w:b/>
          <w:sz w:val="24"/>
        </w:rPr>
        <w:br/>
        <w:t>MC Knoll School</w:t>
      </w:r>
      <w:r w:rsidR="003E2FA9">
        <w:rPr>
          <w:rFonts w:ascii="Arial" w:hAnsi="Arial" w:cs="Arial"/>
          <w:b/>
          <w:sz w:val="24"/>
        </w:rPr>
        <w:t xml:space="preserve"> Library </w:t>
      </w:r>
      <w:r w:rsidR="00F373A1" w:rsidRPr="000B3EC4">
        <w:rPr>
          <w:rFonts w:ascii="Arial" w:hAnsi="Arial" w:cs="Arial"/>
        </w:rPr>
        <w:br/>
      </w:r>
    </w:p>
    <w:p w14:paraId="6787CA95" w14:textId="77777777" w:rsidR="00167F53" w:rsidRDefault="00167F53" w:rsidP="00F373A1">
      <w:pPr>
        <w:spacing w:after="0"/>
        <w:rPr>
          <w:rFonts w:ascii="Arial" w:hAnsi="Arial" w:cs="Arial"/>
          <w:i/>
          <w:sz w:val="24"/>
        </w:rPr>
      </w:pPr>
    </w:p>
    <w:p w14:paraId="5A9F05AF" w14:textId="0A0C41AE" w:rsidR="00CB11FB" w:rsidRDefault="00CB11FB" w:rsidP="00F373A1">
      <w:pPr>
        <w:spacing w:after="0"/>
        <w:rPr>
          <w:rFonts w:ascii="Arial" w:hAnsi="Arial" w:cs="Arial"/>
          <w:i/>
          <w:sz w:val="24"/>
        </w:rPr>
      </w:pPr>
      <w:r w:rsidRPr="002C7C9F">
        <w:rPr>
          <w:rFonts w:ascii="Arial" w:hAnsi="Arial" w:cs="Arial"/>
          <w:b/>
          <w:i/>
          <w:sz w:val="24"/>
        </w:rPr>
        <w:t>Present</w:t>
      </w:r>
      <w:r w:rsidR="00F373A1" w:rsidRPr="0046501C">
        <w:rPr>
          <w:rFonts w:ascii="Arial" w:hAnsi="Arial" w:cs="Arial"/>
          <w:i/>
          <w:sz w:val="24"/>
        </w:rPr>
        <w:t>:</w:t>
      </w:r>
      <w:r w:rsidR="00A80249">
        <w:rPr>
          <w:rFonts w:ascii="Arial" w:hAnsi="Arial" w:cs="Arial"/>
          <w:i/>
          <w:sz w:val="24"/>
        </w:rPr>
        <w:t xml:space="preserve"> </w:t>
      </w:r>
      <w:r w:rsidR="00A80249" w:rsidRPr="002C7C9F">
        <w:rPr>
          <w:rFonts w:ascii="Arial" w:hAnsi="Arial" w:cs="Arial"/>
          <w:sz w:val="24"/>
        </w:rPr>
        <w:t xml:space="preserve">Julie Parisloff, Valerie Hollinger, Kristine Vaughn, Vanessa Roebuck, Phil Adams, Lorraine Moeller, Erin </w:t>
      </w:r>
      <w:proofErr w:type="spellStart"/>
      <w:r w:rsidR="00A80249" w:rsidRPr="002C7C9F">
        <w:rPr>
          <w:rFonts w:ascii="Arial" w:hAnsi="Arial" w:cs="Arial"/>
          <w:sz w:val="24"/>
        </w:rPr>
        <w:t>Roussin</w:t>
      </w:r>
      <w:proofErr w:type="spellEnd"/>
      <w:r w:rsidR="002C7C9F">
        <w:rPr>
          <w:rFonts w:ascii="Arial" w:hAnsi="Arial" w:cs="Arial"/>
          <w:i/>
          <w:sz w:val="24"/>
        </w:rPr>
        <w:t xml:space="preserve">, </w:t>
      </w:r>
      <w:r w:rsidR="002C7C9F" w:rsidRPr="002C7C9F">
        <w:rPr>
          <w:rFonts w:ascii="Arial" w:hAnsi="Arial" w:cs="Arial"/>
          <w:sz w:val="24"/>
        </w:rPr>
        <w:t xml:space="preserve">Amanda </w:t>
      </w:r>
      <w:proofErr w:type="spellStart"/>
      <w:r w:rsidR="002C7C9F" w:rsidRPr="002C7C9F">
        <w:rPr>
          <w:rFonts w:ascii="Arial" w:hAnsi="Arial" w:cs="Arial"/>
          <w:sz w:val="24"/>
        </w:rPr>
        <w:t>Krysa</w:t>
      </w:r>
      <w:proofErr w:type="spellEnd"/>
      <w:r w:rsidR="002C7C9F" w:rsidRPr="002C7C9F">
        <w:rPr>
          <w:rFonts w:ascii="Arial" w:hAnsi="Arial" w:cs="Arial"/>
          <w:sz w:val="24"/>
        </w:rPr>
        <w:t>, Chantel Kitchen</w:t>
      </w:r>
      <w:r w:rsidR="002C7C9F">
        <w:rPr>
          <w:rFonts w:ascii="Arial" w:hAnsi="Arial" w:cs="Arial"/>
          <w:i/>
          <w:sz w:val="24"/>
        </w:rPr>
        <w:t xml:space="preserve"> </w:t>
      </w:r>
    </w:p>
    <w:p w14:paraId="1F502D54" w14:textId="5DBF7A36" w:rsidR="00A80249" w:rsidRPr="0046501C" w:rsidRDefault="00A80249" w:rsidP="00F373A1">
      <w:pPr>
        <w:spacing w:after="0"/>
        <w:rPr>
          <w:rFonts w:ascii="Arial" w:hAnsi="Arial" w:cs="Arial"/>
          <w:i/>
          <w:sz w:val="24"/>
        </w:rPr>
      </w:pPr>
      <w:r w:rsidRPr="002C7C9F">
        <w:rPr>
          <w:rFonts w:ascii="Arial" w:hAnsi="Arial" w:cs="Arial"/>
          <w:b/>
          <w:i/>
          <w:sz w:val="24"/>
        </w:rPr>
        <w:t>ZOOM</w:t>
      </w:r>
      <w:r>
        <w:rPr>
          <w:rFonts w:ascii="Arial" w:hAnsi="Arial" w:cs="Arial"/>
          <w:i/>
          <w:sz w:val="24"/>
        </w:rPr>
        <w:t xml:space="preserve">: </w:t>
      </w:r>
      <w:r w:rsidR="002C7C9F" w:rsidRPr="002C7C9F">
        <w:rPr>
          <w:rFonts w:ascii="Arial" w:hAnsi="Arial" w:cs="Arial"/>
          <w:sz w:val="24"/>
        </w:rPr>
        <w:t>Megan Reminek</w:t>
      </w:r>
      <w:r w:rsidR="002C7C9F">
        <w:rPr>
          <w:rFonts w:ascii="Arial" w:hAnsi="Arial" w:cs="Arial"/>
          <w:i/>
          <w:sz w:val="24"/>
        </w:rPr>
        <w:t xml:space="preserve"> </w:t>
      </w:r>
    </w:p>
    <w:p w14:paraId="21A9EB16" w14:textId="5046E0F7" w:rsidR="00CB11FB" w:rsidRPr="0046501C" w:rsidRDefault="00CB11FB" w:rsidP="00F373A1">
      <w:pPr>
        <w:spacing w:after="0"/>
        <w:rPr>
          <w:rFonts w:ascii="Arial" w:hAnsi="Arial" w:cs="Arial"/>
          <w:i/>
          <w:sz w:val="24"/>
        </w:rPr>
      </w:pPr>
      <w:r w:rsidRPr="002C7C9F">
        <w:rPr>
          <w:rFonts w:ascii="Arial" w:hAnsi="Arial" w:cs="Arial"/>
          <w:b/>
          <w:i/>
          <w:sz w:val="24"/>
        </w:rPr>
        <w:t>Regrets</w:t>
      </w:r>
      <w:r w:rsidR="00F373A1" w:rsidRPr="0046501C">
        <w:rPr>
          <w:rFonts w:ascii="Arial" w:hAnsi="Arial" w:cs="Arial"/>
          <w:i/>
          <w:sz w:val="24"/>
        </w:rPr>
        <w:t>:</w:t>
      </w:r>
      <w:r w:rsidR="00CB299D" w:rsidRPr="0046501C">
        <w:rPr>
          <w:rFonts w:ascii="Arial" w:hAnsi="Arial" w:cs="Arial"/>
          <w:i/>
          <w:sz w:val="24"/>
        </w:rPr>
        <w:t xml:space="preserve"> </w:t>
      </w:r>
      <w:r w:rsidR="002C7C9F" w:rsidRPr="002C7C9F">
        <w:rPr>
          <w:rFonts w:ascii="Arial" w:hAnsi="Arial" w:cs="Arial"/>
          <w:sz w:val="24"/>
        </w:rPr>
        <w:t>Jessica Hull, Brooklyn Ungar</w:t>
      </w:r>
      <w:r w:rsidR="00A20296">
        <w:rPr>
          <w:rFonts w:ascii="Arial" w:hAnsi="Arial" w:cs="Arial"/>
          <w:sz w:val="24"/>
        </w:rPr>
        <w:t>, Jan Morrison</w:t>
      </w:r>
    </w:p>
    <w:p w14:paraId="0EAC5CAC" w14:textId="2F74F5D2" w:rsidR="00CB11FB" w:rsidRPr="0046501C" w:rsidRDefault="00CB11FB" w:rsidP="00F373A1">
      <w:pPr>
        <w:spacing w:after="0"/>
        <w:rPr>
          <w:rFonts w:ascii="Arial" w:hAnsi="Arial" w:cs="Arial"/>
          <w:i/>
          <w:sz w:val="24"/>
        </w:rPr>
      </w:pPr>
      <w:r w:rsidRPr="002C7C9F">
        <w:rPr>
          <w:rFonts w:ascii="Arial" w:hAnsi="Arial" w:cs="Arial"/>
          <w:b/>
          <w:i/>
          <w:sz w:val="24"/>
        </w:rPr>
        <w:t>Absent</w:t>
      </w:r>
      <w:r w:rsidR="00F373A1" w:rsidRPr="0046501C">
        <w:rPr>
          <w:rFonts w:ascii="Arial" w:hAnsi="Arial" w:cs="Arial"/>
          <w:i/>
          <w:sz w:val="24"/>
        </w:rPr>
        <w:t>:</w:t>
      </w:r>
      <w:r w:rsidR="00A20296">
        <w:rPr>
          <w:rFonts w:ascii="Arial" w:hAnsi="Arial" w:cs="Arial"/>
          <w:i/>
          <w:sz w:val="24"/>
        </w:rPr>
        <w:t xml:space="preserve"> </w:t>
      </w:r>
      <w:r w:rsidR="00A20296" w:rsidRPr="00A20296">
        <w:rPr>
          <w:rFonts w:ascii="Arial" w:hAnsi="Arial" w:cs="Arial"/>
          <w:sz w:val="24"/>
        </w:rPr>
        <w:t>none</w:t>
      </w:r>
    </w:p>
    <w:p w14:paraId="327BF2B1" w14:textId="633B55FE" w:rsidR="0055499B" w:rsidRDefault="0055499B" w:rsidP="003B4235">
      <w:pPr>
        <w:spacing w:after="0"/>
        <w:rPr>
          <w:rFonts w:ascii="Arial" w:hAnsi="Arial" w:cs="Arial"/>
        </w:rPr>
      </w:pPr>
    </w:p>
    <w:p w14:paraId="0F1274F2" w14:textId="718D14BE" w:rsidR="00C211AA" w:rsidRPr="0081611A" w:rsidRDefault="00C211AA" w:rsidP="003B4235">
      <w:pPr>
        <w:spacing w:after="0"/>
        <w:rPr>
          <w:rFonts w:ascii="Arial" w:hAnsi="Arial" w:cs="Arial"/>
          <w:b/>
        </w:rPr>
      </w:pPr>
      <w:r w:rsidRPr="0081611A">
        <w:rPr>
          <w:rFonts w:ascii="Arial" w:hAnsi="Arial" w:cs="Arial"/>
          <w:b/>
        </w:rPr>
        <w:t>Call to order</w:t>
      </w:r>
      <w:r w:rsidR="001E1C16" w:rsidRPr="0081611A">
        <w:rPr>
          <w:rFonts w:ascii="Arial" w:hAnsi="Arial" w:cs="Arial"/>
          <w:b/>
        </w:rPr>
        <w:t xml:space="preserve"> @</w:t>
      </w:r>
      <w:r w:rsidR="00C34292">
        <w:rPr>
          <w:rFonts w:ascii="Arial" w:hAnsi="Arial" w:cs="Arial"/>
          <w:b/>
        </w:rPr>
        <w:t xml:space="preserve"> 7:49 pm</w:t>
      </w:r>
    </w:p>
    <w:p w14:paraId="581A3502" w14:textId="01DB7371" w:rsidR="0055499B" w:rsidRDefault="0055499B" w:rsidP="003B4235">
      <w:pPr>
        <w:spacing w:after="0"/>
        <w:rPr>
          <w:rFonts w:ascii="Arial" w:hAnsi="Arial" w:cs="Arial"/>
        </w:rPr>
      </w:pPr>
      <w:r w:rsidRPr="000B3EC4">
        <w:rPr>
          <w:rFonts w:ascii="Arial" w:hAnsi="Arial" w:cs="Arial"/>
        </w:rPr>
        <w:t xml:space="preserve">  </w:t>
      </w:r>
    </w:p>
    <w:p w14:paraId="237DF6B1" w14:textId="3497EC2E" w:rsidR="0020013A" w:rsidRDefault="0020013A" w:rsidP="0020013A">
      <w:pPr>
        <w:spacing w:after="0"/>
        <w:rPr>
          <w:rFonts w:ascii="Arial" w:hAnsi="Arial" w:cs="Arial"/>
        </w:rPr>
      </w:pPr>
      <w:r w:rsidRPr="00FD46F4">
        <w:rPr>
          <w:rFonts w:ascii="Arial" w:hAnsi="Arial" w:cs="Arial"/>
          <w:b/>
        </w:rPr>
        <w:t>Installation of SCC Positions</w:t>
      </w:r>
      <w:r>
        <w:rPr>
          <w:rFonts w:ascii="Arial" w:hAnsi="Arial" w:cs="Arial"/>
        </w:rPr>
        <w:t xml:space="preserve"> (&amp; motion to approve</w:t>
      </w:r>
      <w:r w:rsidR="00167F53">
        <w:rPr>
          <w:rFonts w:ascii="Arial" w:hAnsi="Arial" w:cs="Arial"/>
        </w:rPr>
        <w:t>, seconded</w:t>
      </w:r>
      <w:r>
        <w:rPr>
          <w:rFonts w:ascii="Arial" w:hAnsi="Arial" w:cs="Arial"/>
        </w:rPr>
        <w:t>)</w:t>
      </w:r>
    </w:p>
    <w:p w14:paraId="326D9D06" w14:textId="7F24E356" w:rsidR="0020013A" w:rsidRDefault="005A329C" w:rsidP="0020013A">
      <w:pPr>
        <w:spacing w:after="0"/>
        <w:rPr>
          <w:rFonts w:ascii="Arial" w:hAnsi="Arial" w:cs="Arial"/>
        </w:rPr>
      </w:pPr>
      <w:r>
        <w:rPr>
          <w:rFonts w:ascii="Arial" w:hAnsi="Arial" w:cs="Arial"/>
        </w:rPr>
        <w:t>Lorraine</w:t>
      </w:r>
      <w:r w:rsidR="0020013A">
        <w:rPr>
          <w:rFonts w:ascii="Arial" w:hAnsi="Arial" w:cs="Arial"/>
        </w:rPr>
        <w:t xml:space="preserve"> nominates </w:t>
      </w:r>
      <w:r>
        <w:rPr>
          <w:rFonts w:ascii="Arial" w:hAnsi="Arial" w:cs="Arial"/>
        </w:rPr>
        <w:t>Vanessa</w:t>
      </w:r>
      <w:r w:rsidR="0020013A">
        <w:rPr>
          <w:rFonts w:ascii="Arial" w:hAnsi="Arial" w:cs="Arial"/>
        </w:rPr>
        <w:t xml:space="preserve"> for Chair, </w:t>
      </w:r>
      <w:r>
        <w:rPr>
          <w:rFonts w:ascii="Arial" w:hAnsi="Arial" w:cs="Arial"/>
        </w:rPr>
        <w:t>Vanessa</w:t>
      </w:r>
      <w:r w:rsidR="0020013A">
        <w:rPr>
          <w:rFonts w:ascii="Arial" w:hAnsi="Arial" w:cs="Arial"/>
        </w:rPr>
        <w:t xml:space="preserve"> accepted</w:t>
      </w:r>
    </w:p>
    <w:p w14:paraId="322DB5EA" w14:textId="4E48EEA6" w:rsidR="0020013A" w:rsidRDefault="005A329C" w:rsidP="0020013A">
      <w:pPr>
        <w:spacing w:after="0"/>
        <w:rPr>
          <w:rFonts w:ascii="Arial" w:hAnsi="Arial" w:cs="Arial"/>
        </w:rPr>
      </w:pPr>
      <w:r>
        <w:rPr>
          <w:rFonts w:ascii="Arial" w:hAnsi="Arial" w:cs="Arial"/>
        </w:rPr>
        <w:t>Vanessa</w:t>
      </w:r>
      <w:r w:rsidR="0020013A">
        <w:rPr>
          <w:rFonts w:ascii="Arial" w:hAnsi="Arial" w:cs="Arial"/>
        </w:rPr>
        <w:t xml:space="preserve"> nominates </w:t>
      </w:r>
      <w:r>
        <w:rPr>
          <w:rFonts w:ascii="Arial" w:hAnsi="Arial" w:cs="Arial"/>
        </w:rPr>
        <w:t>Valerie</w:t>
      </w:r>
      <w:r w:rsidR="0020013A">
        <w:rPr>
          <w:rFonts w:ascii="Arial" w:hAnsi="Arial" w:cs="Arial"/>
        </w:rPr>
        <w:t xml:space="preserve"> for Vice-Chair, </w:t>
      </w:r>
      <w:r>
        <w:rPr>
          <w:rFonts w:ascii="Arial" w:hAnsi="Arial" w:cs="Arial"/>
        </w:rPr>
        <w:t>Valerie</w:t>
      </w:r>
      <w:r w:rsidR="0020013A">
        <w:rPr>
          <w:rFonts w:ascii="Arial" w:hAnsi="Arial" w:cs="Arial"/>
        </w:rPr>
        <w:t xml:space="preserve"> accepted</w:t>
      </w:r>
    </w:p>
    <w:p w14:paraId="1EA89778" w14:textId="00FB3B38" w:rsidR="0020013A" w:rsidRDefault="005A329C" w:rsidP="0020013A">
      <w:pPr>
        <w:spacing w:after="0"/>
        <w:rPr>
          <w:rFonts w:ascii="Arial" w:hAnsi="Arial" w:cs="Arial"/>
        </w:rPr>
      </w:pPr>
      <w:r>
        <w:rPr>
          <w:rFonts w:ascii="Arial" w:hAnsi="Arial" w:cs="Arial"/>
        </w:rPr>
        <w:t>Lorraine</w:t>
      </w:r>
      <w:r w:rsidR="0020013A">
        <w:rPr>
          <w:rFonts w:ascii="Arial" w:hAnsi="Arial" w:cs="Arial"/>
        </w:rPr>
        <w:t xml:space="preserve"> nominates </w:t>
      </w:r>
      <w:r>
        <w:rPr>
          <w:rFonts w:ascii="Arial" w:hAnsi="Arial" w:cs="Arial"/>
        </w:rPr>
        <w:t>Erin</w:t>
      </w:r>
      <w:r w:rsidR="0020013A">
        <w:rPr>
          <w:rFonts w:ascii="Arial" w:hAnsi="Arial" w:cs="Arial"/>
        </w:rPr>
        <w:t xml:space="preserve"> for Secretary, </w:t>
      </w:r>
      <w:r>
        <w:rPr>
          <w:rFonts w:ascii="Arial" w:hAnsi="Arial" w:cs="Arial"/>
        </w:rPr>
        <w:t>Erin</w:t>
      </w:r>
      <w:r w:rsidR="0020013A">
        <w:rPr>
          <w:rFonts w:ascii="Arial" w:hAnsi="Arial" w:cs="Arial"/>
        </w:rPr>
        <w:t xml:space="preserve"> accepted </w:t>
      </w:r>
    </w:p>
    <w:p w14:paraId="44C798AE" w14:textId="70889982" w:rsidR="0020013A" w:rsidRDefault="005A329C" w:rsidP="0020013A">
      <w:pPr>
        <w:spacing w:after="0"/>
        <w:rPr>
          <w:rFonts w:ascii="Arial" w:hAnsi="Arial" w:cs="Arial"/>
        </w:rPr>
      </w:pPr>
      <w:r>
        <w:rPr>
          <w:rFonts w:ascii="Arial" w:hAnsi="Arial" w:cs="Arial"/>
        </w:rPr>
        <w:t>Kristine</w:t>
      </w:r>
      <w:r w:rsidR="0020013A">
        <w:rPr>
          <w:rFonts w:ascii="Arial" w:hAnsi="Arial" w:cs="Arial"/>
        </w:rPr>
        <w:t xml:space="preserve"> nominates </w:t>
      </w:r>
      <w:r>
        <w:rPr>
          <w:rFonts w:ascii="Arial" w:hAnsi="Arial" w:cs="Arial"/>
        </w:rPr>
        <w:t>Lorraine</w:t>
      </w:r>
      <w:r w:rsidR="0020013A">
        <w:rPr>
          <w:rFonts w:ascii="Arial" w:hAnsi="Arial" w:cs="Arial"/>
        </w:rPr>
        <w:t xml:space="preserve"> for Treasurer, </w:t>
      </w:r>
      <w:r>
        <w:rPr>
          <w:rFonts w:ascii="Arial" w:hAnsi="Arial" w:cs="Arial"/>
        </w:rPr>
        <w:t>Lorraine</w:t>
      </w:r>
      <w:r w:rsidR="0020013A">
        <w:rPr>
          <w:rFonts w:ascii="Arial" w:hAnsi="Arial" w:cs="Arial"/>
        </w:rPr>
        <w:t xml:space="preserve"> accepted</w:t>
      </w:r>
    </w:p>
    <w:p w14:paraId="38392CFE" w14:textId="22C437EE" w:rsidR="0020013A" w:rsidRDefault="005A329C" w:rsidP="00E24559">
      <w:pPr>
        <w:spacing w:after="0"/>
        <w:rPr>
          <w:rFonts w:ascii="Arial" w:hAnsi="Arial" w:cs="Arial"/>
        </w:rPr>
      </w:pPr>
      <w:r>
        <w:rPr>
          <w:rFonts w:ascii="Arial" w:hAnsi="Arial" w:cs="Arial"/>
        </w:rPr>
        <w:t>Erin</w:t>
      </w:r>
      <w:r w:rsidR="0020013A">
        <w:rPr>
          <w:rFonts w:ascii="Arial" w:hAnsi="Arial" w:cs="Arial"/>
        </w:rPr>
        <w:t xml:space="preserve"> nominates </w:t>
      </w:r>
      <w:r>
        <w:rPr>
          <w:rFonts w:ascii="Arial" w:hAnsi="Arial" w:cs="Arial"/>
        </w:rPr>
        <w:t>Kristine</w:t>
      </w:r>
      <w:r w:rsidR="0020013A">
        <w:rPr>
          <w:rFonts w:ascii="Arial" w:hAnsi="Arial" w:cs="Arial"/>
        </w:rPr>
        <w:t xml:space="preserve"> and </w:t>
      </w:r>
      <w:r>
        <w:rPr>
          <w:rFonts w:ascii="Arial" w:hAnsi="Arial" w:cs="Arial"/>
        </w:rPr>
        <w:t xml:space="preserve">Brooklyn </w:t>
      </w:r>
      <w:r w:rsidR="0020013A">
        <w:rPr>
          <w:rFonts w:ascii="Arial" w:hAnsi="Arial" w:cs="Arial"/>
        </w:rPr>
        <w:t xml:space="preserve">as Fundraising Co-Chairs, </w:t>
      </w:r>
      <w:r>
        <w:rPr>
          <w:rFonts w:ascii="Arial" w:hAnsi="Arial" w:cs="Arial"/>
        </w:rPr>
        <w:t>Kristine</w:t>
      </w:r>
      <w:r w:rsidR="0020013A">
        <w:rPr>
          <w:rFonts w:ascii="Arial" w:hAnsi="Arial" w:cs="Arial"/>
        </w:rPr>
        <w:t xml:space="preserve"> and </w:t>
      </w:r>
      <w:r>
        <w:rPr>
          <w:rFonts w:ascii="Arial" w:hAnsi="Arial" w:cs="Arial"/>
        </w:rPr>
        <w:t>Brooklyn</w:t>
      </w:r>
      <w:r w:rsidR="0020013A">
        <w:rPr>
          <w:rFonts w:ascii="Arial" w:hAnsi="Arial" w:cs="Arial"/>
        </w:rPr>
        <w:t xml:space="preserve"> accepted</w:t>
      </w:r>
    </w:p>
    <w:p w14:paraId="047FE7B1" w14:textId="74E1CB6B" w:rsidR="0020013A" w:rsidRDefault="005C1EF3" w:rsidP="0020013A">
      <w:pPr>
        <w:spacing w:after="0"/>
        <w:rPr>
          <w:rFonts w:ascii="Arial" w:hAnsi="Arial" w:cs="Arial"/>
        </w:rPr>
      </w:pPr>
      <w:r w:rsidRPr="005C1EF3">
        <w:rPr>
          <w:rFonts w:ascii="Arial" w:hAnsi="Arial" w:cs="Arial"/>
          <w:sz w:val="10"/>
        </w:rPr>
        <w:br/>
      </w:r>
      <w:r w:rsidR="0020013A">
        <w:rPr>
          <w:rFonts w:ascii="Arial" w:hAnsi="Arial" w:cs="Arial"/>
        </w:rPr>
        <w:t xml:space="preserve">Members at large – </w:t>
      </w:r>
      <w:r w:rsidR="005A329C">
        <w:rPr>
          <w:rFonts w:ascii="Arial" w:hAnsi="Arial" w:cs="Arial"/>
        </w:rPr>
        <w:t>Amanda, Chantel, Megan</w:t>
      </w:r>
    </w:p>
    <w:p w14:paraId="39E8157E" w14:textId="77777777" w:rsidR="0020013A" w:rsidRPr="0096231F" w:rsidRDefault="0020013A" w:rsidP="0020013A">
      <w:pPr>
        <w:spacing w:after="0"/>
        <w:rPr>
          <w:rFonts w:ascii="Arial" w:hAnsi="Arial" w:cs="Arial"/>
          <w:sz w:val="12"/>
        </w:rPr>
      </w:pPr>
    </w:p>
    <w:p w14:paraId="178D525A" w14:textId="7517F7CD" w:rsidR="0020013A" w:rsidRDefault="0020013A" w:rsidP="0020013A">
      <w:pPr>
        <w:spacing w:after="0"/>
        <w:rPr>
          <w:rFonts w:ascii="Arial" w:hAnsi="Arial" w:cs="Arial"/>
        </w:rPr>
      </w:pPr>
      <w:r>
        <w:rPr>
          <w:rFonts w:ascii="Arial" w:hAnsi="Arial" w:cs="Arial"/>
        </w:rPr>
        <w:t xml:space="preserve">*Fundraising Sub-Committee – </w:t>
      </w:r>
      <w:r w:rsidR="005A329C">
        <w:rPr>
          <w:rFonts w:ascii="Arial" w:hAnsi="Arial" w:cs="Arial"/>
        </w:rPr>
        <w:t>Megan, Valerie</w:t>
      </w:r>
      <w:r w:rsidR="00895C71">
        <w:rPr>
          <w:rFonts w:ascii="Arial" w:hAnsi="Arial" w:cs="Arial"/>
        </w:rPr>
        <w:t xml:space="preserve">, </w:t>
      </w:r>
      <w:r w:rsidR="00763FDC">
        <w:rPr>
          <w:rFonts w:ascii="Arial" w:hAnsi="Arial" w:cs="Arial"/>
        </w:rPr>
        <w:t xml:space="preserve">Vanessa, Chantel, </w:t>
      </w:r>
      <w:r w:rsidR="00895C71">
        <w:rPr>
          <w:rFonts w:ascii="Arial" w:hAnsi="Arial" w:cs="Arial"/>
        </w:rPr>
        <w:t>Kristine, Brooklyn</w:t>
      </w:r>
    </w:p>
    <w:p w14:paraId="2D7EF50B" w14:textId="7A8B8062" w:rsidR="00167F53" w:rsidRDefault="00167F53" w:rsidP="003B4235">
      <w:pPr>
        <w:spacing w:after="0"/>
        <w:rPr>
          <w:rFonts w:ascii="Arial" w:hAnsi="Arial" w:cs="Arial"/>
        </w:rPr>
      </w:pPr>
    </w:p>
    <w:p w14:paraId="00707D39" w14:textId="33FCDE2E" w:rsidR="003B4235" w:rsidRPr="000B3EC4" w:rsidRDefault="003B4235" w:rsidP="003B4235">
      <w:pPr>
        <w:spacing w:after="0"/>
        <w:rPr>
          <w:rFonts w:ascii="Arial" w:hAnsi="Arial" w:cs="Arial"/>
        </w:rPr>
      </w:pPr>
      <w:r w:rsidRPr="000B3EC4">
        <w:rPr>
          <w:rFonts w:ascii="Arial" w:hAnsi="Arial" w:cs="Arial"/>
        </w:rPr>
        <w:t>1. Review of meeting’s agenda/additions to agenda</w:t>
      </w:r>
    </w:p>
    <w:p w14:paraId="198ABE52" w14:textId="7C3FBED7" w:rsidR="002426B7" w:rsidRPr="007F2C8F" w:rsidRDefault="00AD40A9" w:rsidP="003B4235">
      <w:pPr>
        <w:spacing w:after="0"/>
        <w:rPr>
          <w:rFonts w:ascii="Arial" w:hAnsi="Arial" w:cs="Arial"/>
        </w:rPr>
      </w:pPr>
      <w:r w:rsidRPr="007F2C8F">
        <w:rPr>
          <w:rFonts w:ascii="Arial" w:hAnsi="Arial" w:cs="Arial"/>
        </w:rPr>
        <w:t>- none</w:t>
      </w:r>
    </w:p>
    <w:p w14:paraId="6B4C5291" w14:textId="77777777" w:rsidR="002426B7" w:rsidRPr="000B3EC4" w:rsidRDefault="002426B7" w:rsidP="003B4235">
      <w:pPr>
        <w:spacing w:after="0"/>
        <w:rPr>
          <w:rFonts w:ascii="Arial" w:hAnsi="Arial" w:cs="Arial"/>
        </w:rPr>
      </w:pPr>
    </w:p>
    <w:p w14:paraId="024460C0" w14:textId="7C722B70" w:rsidR="00012E54" w:rsidRDefault="003B4235" w:rsidP="003B4235">
      <w:pPr>
        <w:spacing w:after="0"/>
        <w:rPr>
          <w:rFonts w:ascii="Arial" w:hAnsi="Arial" w:cs="Arial"/>
        </w:rPr>
      </w:pPr>
      <w:r w:rsidRPr="000B3EC4">
        <w:rPr>
          <w:rFonts w:ascii="Arial" w:hAnsi="Arial" w:cs="Arial"/>
        </w:rPr>
        <w:t>2.</w:t>
      </w:r>
      <w:r w:rsidR="00D6683A" w:rsidRPr="000B3EC4">
        <w:rPr>
          <w:rFonts w:ascii="Arial" w:hAnsi="Arial" w:cs="Arial"/>
        </w:rPr>
        <w:t xml:space="preserve"> </w:t>
      </w:r>
      <w:r w:rsidR="00BB73C3" w:rsidRPr="00BB73C3">
        <w:rPr>
          <w:rFonts w:ascii="Arial" w:hAnsi="Arial" w:cs="Arial"/>
          <w:i/>
        </w:rPr>
        <w:t>Lorraine</w:t>
      </w:r>
      <w:r w:rsidR="00BB73C3">
        <w:rPr>
          <w:rFonts w:ascii="Arial" w:hAnsi="Arial" w:cs="Arial"/>
        </w:rPr>
        <w:t xml:space="preserve"> </w:t>
      </w:r>
      <w:r w:rsidR="00AD40A9" w:rsidRPr="00F306D9">
        <w:rPr>
          <w:rFonts w:ascii="Arial" w:hAnsi="Arial" w:cs="Arial"/>
          <w:i/>
        </w:rPr>
        <w:t xml:space="preserve">motions to approve the minutes of the </w:t>
      </w:r>
      <w:r w:rsidR="00AD40A9">
        <w:rPr>
          <w:rFonts w:ascii="Arial" w:hAnsi="Arial" w:cs="Arial"/>
          <w:i/>
        </w:rPr>
        <w:t>October 14</w:t>
      </w:r>
      <w:r w:rsidR="00AD40A9" w:rsidRPr="00AD40A9">
        <w:rPr>
          <w:rFonts w:ascii="Arial" w:hAnsi="Arial" w:cs="Arial"/>
          <w:i/>
          <w:vertAlign w:val="superscript"/>
        </w:rPr>
        <w:t>th</w:t>
      </w:r>
      <w:r w:rsidR="00AD40A9">
        <w:rPr>
          <w:rFonts w:ascii="Arial" w:hAnsi="Arial" w:cs="Arial"/>
          <w:i/>
        </w:rPr>
        <w:t xml:space="preserve">, 2021 </w:t>
      </w:r>
      <w:r w:rsidR="00AD40A9" w:rsidRPr="00F306D9">
        <w:rPr>
          <w:rFonts w:ascii="Arial" w:hAnsi="Arial" w:cs="Arial"/>
          <w:i/>
        </w:rPr>
        <w:t>MC Knoll</w:t>
      </w:r>
      <w:r w:rsidR="00AD40A9">
        <w:rPr>
          <w:rFonts w:ascii="Arial" w:hAnsi="Arial" w:cs="Arial"/>
          <w:i/>
        </w:rPr>
        <w:t xml:space="preserve"> SCC Meeting as circulated. </w:t>
      </w:r>
      <w:r w:rsidR="00BB73C3">
        <w:rPr>
          <w:rFonts w:ascii="Arial" w:hAnsi="Arial" w:cs="Arial"/>
          <w:i/>
        </w:rPr>
        <w:t xml:space="preserve">Valerie </w:t>
      </w:r>
      <w:r w:rsidR="00AD40A9" w:rsidRPr="00F306D9">
        <w:rPr>
          <w:rFonts w:ascii="Arial" w:hAnsi="Arial" w:cs="Arial"/>
          <w:i/>
        </w:rPr>
        <w:t xml:space="preserve">seconded.  </w:t>
      </w:r>
    </w:p>
    <w:p w14:paraId="18D58D5E" w14:textId="038E1294" w:rsidR="0055499B" w:rsidRPr="000B3EC4" w:rsidRDefault="0055499B" w:rsidP="003B4235">
      <w:pPr>
        <w:spacing w:after="0"/>
        <w:rPr>
          <w:rFonts w:ascii="Arial" w:hAnsi="Arial" w:cs="Arial"/>
        </w:rPr>
      </w:pPr>
    </w:p>
    <w:p w14:paraId="539D2145" w14:textId="5EBF398F" w:rsidR="00495883" w:rsidRPr="000B3EC4" w:rsidRDefault="00C211AA" w:rsidP="00495883">
      <w:pPr>
        <w:spacing w:after="0"/>
        <w:rPr>
          <w:rFonts w:ascii="Arial" w:hAnsi="Arial" w:cs="Arial"/>
        </w:rPr>
      </w:pPr>
      <w:r>
        <w:rPr>
          <w:rFonts w:ascii="Arial" w:hAnsi="Arial" w:cs="Arial"/>
        </w:rPr>
        <w:t>3</w:t>
      </w:r>
      <w:r w:rsidR="00AF2675">
        <w:rPr>
          <w:rFonts w:ascii="Arial" w:hAnsi="Arial" w:cs="Arial"/>
        </w:rPr>
        <w:t>. Treasurer’s R</w:t>
      </w:r>
      <w:r w:rsidR="003B4235" w:rsidRPr="000B3EC4">
        <w:rPr>
          <w:rFonts w:ascii="Arial" w:hAnsi="Arial" w:cs="Arial"/>
        </w:rPr>
        <w:t>eport</w:t>
      </w:r>
    </w:p>
    <w:p w14:paraId="1A8C0C3F" w14:textId="0AF40E27" w:rsidR="00A75496" w:rsidRPr="00BB73C3" w:rsidRDefault="00BB73C3" w:rsidP="003B4235">
      <w:pPr>
        <w:spacing w:after="0"/>
        <w:rPr>
          <w:rFonts w:ascii="Arial" w:hAnsi="Arial" w:cs="Arial"/>
        </w:rPr>
      </w:pPr>
      <w:r w:rsidRPr="00BB73C3">
        <w:rPr>
          <w:rFonts w:ascii="Arial" w:hAnsi="Arial" w:cs="Arial"/>
        </w:rPr>
        <w:t xml:space="preserve">- report circulated and attached. </w:t>
      </w:r>
    </w:p>
    <w:p w14:paraId="4FCFB533" w14:textId="5176737B" w:rsidR="00BB73C3" w:rsidRPr="00BB73C3" w:rsidRDefault="00BB73C3" w:rsidP="003B4235">
      <w:pPr>
        <w:spacing w:after="0"/>
        <w:rPr>
          <w:rFonts w:ascii="Arial" w:hAnsi="Arial" w:cs="Arial"/>
        </w:rPr>
      </w:pPr>
      <w:r w:rsidRPr="00BB73C3">
        <w:rPr>
          <w:rFonts w:ascii="Arial" w:hAnsi="Arial" w:cs="Arial"/>
        </w:rPr>
        <w:t>- $13,470.65 reconciled bank balance as of October 31</w:t>
      </w:r>
      <w:r w:rsidRPr="00BB73C3">
        <w:rPr>
          <w:rFonts w:ascii="Arial" w:hAnsi="Arial" w:cs="Arial"/>
          <w:vertAlign w:val="superscript"/>
        </w:rPr>
        <w:t xml:space="preserve">s, </w:t>
      </w:r>
      <w:r w:rsidRPr="00BB73C3">
        <w:rPr>
          <w:rFonts w:ascii="Arial" w:hAnsi="Arial" w:cs="Arial"/>
        </w:rPr>
        <w:t xml:space="preserve">2021. </w:t>
      </w:r>
    </w:p>
    <w:p w14:paraId="71B84798" w14:textId="67F48363" w:rsidR="00C211AA" w:rsidRDefault="00BB73C3" w:rsidP="003B4235">
      <w:pPr>
        <w:spacing w:after="0"/>
        <w:rPr>
          <w:rFonts w:ascii="Arial" w:hAnsi="Arial" w:cs="Arial"/>
        </w:rPr>
      </w:pPr>
      <w:r w:rsidRPr="00BB73C3">
        <w:rPr>
          <w:rFonts w:ascii="Arial" w:hAnsi="Arial" w:cs="Arial"/>
          <w:i/>
          <w:sz w:val="10"/>
        </w:rPr>
        <w:br/>
      </w:r>
      <w:r w:rsidR="003F0FED">
        <w:rPr>
          <w:rFonts w:ascii="Arial" w:hAnsi="Arial" w:cs="Arial"/>
          <w:i/>
        </w:rPr>
        <w:t xml:space="preserve">Chantel </w:t>
      </w:r>
      <w:r w:rsidR="00763FDC" w:rsidRPr="00C47762">
        <w:rPr>
          <w:rFonts w:ascii="Arial" w:hAnsi="Arial" w:cs="Arial"/>
          <w:i/>
        </w:rPr>
        <w:t xml:space="preserve">motions to approve the </w:t>
      </w:r>
      <w:r w:rsidR="00763FDC">
        <w:rPr>
          <w:rFonts w:ascii="Arial" w:hAnsi="Arial" w:cs="Arial"/>
          <w:i/>
        </w:rPr>
        <w:t xml:space="preserve">Treasurer’s Report as presented for the </w:t>
      </w:r>
      <w:r w:rsidR="00A75496">
        <w:rPr>
          <w:rFonts w:ascii="Arial" w:hAnsi="Arial" w:cs="Arial"/>
          <w:i/>
        </w:rPr>
        <w:t>November 15</w:t>
      </w:r>
      <w:r w:rsidR="00A75496" w:rsidRPr="00A75496">
        <w:rPr>
          <w:rFonts w:ascii="Arial" w:hAnsi="Arial" w:cs="Arial"/>
          <w:i/>
          <w:vertAlign w:val="superscript"/>
        </w:rPr>
        <w:t>th</w:t>
      </w:r>
      <w:r w:rsidR="00763FDC">
        <w:rPr>
          <w:rFonts w:ascii="Arial" w:hAnsi="Arial" w:cs="Arial"/>
          <w:i/>
        </w:rPr>
        <w:t>, 2021 MC Knoll SCC Meeting</w:t>
      </w:r>
      <w:r w:rsidR="00763FDC" w:rsidRPr="00C47762">
        <w:rPr>
          <w:rFonts w:ascii="Arial" w:hAnsi="Arial" w:cs="Arial"/>
          <w:i/>
        </w:rPr>
        <w:t>.</w:t>
      </w:r>
      <w:r w:rsidR="00763FDC">
        <w:rPr>
          <w:rFonts w:ascii="Arial" w:hAnsi="Arial" w:cs="Arial"/>
          <w:i/>
        </w:rPr>
        <w:t xml:space="preserve"> </w:t>
      </w:r>
      <w:r w:rsidR="003F0FED">
        <w:rPr>
          <w:rFonts w:ascii="Arial" w:hAnsi="Arial" w:cs="Arial"/>
          <w:i/>
        </w:rPr>
        <w:t xml:space="preserve">Kristine </w:t>
      </w:r>
      <w:r w:rsidR="00763FDC" w:rsidRPr="00C47762">
        <w:rPr>
          <w:rFonts w:ascii="Arial" w:hAnsi="Arial" w:cs="Arial"/>
          <w:i/>
        </w:rPr>
        <w:t>seconded.</w:t>
      </w:r>
    </w:p>
    <w:p w14:paraId="2AEAE9C8" w14:textId="09F10B45" w:rsidR="0055499B" w:rsidRPr="00BB73C3" w:rsidRDefault="0055499B" w:rsidP="003B4235">
      <w:pPr>
        <w:spacing w:after="0"/>
        <w:rPr>
          <w:rFonts w:ascii="Arial" w:hAnsi="Arial" w:cs="Arial"/>
          <w:sz w:val="12"/>
        </w:rPr>
      </w:pPr>
    </w:p>
    <w:p w14:paraId="7F4A0F15" w14:textId="64B969F1" w:rsidR="00BB73C3" w:rsidRPr="00BB73C3" w:rsidRDefault="00BB73C3" w:rsidP="003B4235">
      <w:pPr>
        <w:spacing w:after="0"/>
        <w:rPr>
          <w:rFonts w:ascii="Arial" w:hAnsi="Arial" w:cs="Arial"/>
          <w:i/>
        </w:rPr>
      </w:pPr>
      <w:r w:rsidRPr="00BB73C3">
        <w:rPr>
          <w:rFonts w:ascii="Arial" w:hAnsi="Arial" w:cs="Arial"/>
          <w:i/>
        </w:rPr>
        <w:t>Erin motions that MC Knoll SCC signing authority representatives be Vanessa Roebuck, Kristine Vaughn, Brooklyn Ungar, and Lorraine Moeller with any two of the four to sign. Kristine Vaughn is the new addition</w:t>
      </w:r>
      <w:r w:rsidR="003F0FED">
        <w:rPr>
          <w:rFonts w:ascii="Arial" w:hAnsi="Arial" w:cs="Arial"/>
          <w:i/>
        </w:rPr>
        <w:t xml:space="preserve"> to the signing authority. Valerie</w:t>
      </w:r>
      <w:r w:rsidRPr="00BB73C3">
        <w:rPr>
          <w:rFonts w:ascii="Arial" w:hAnsi="Arial" w:cs="Arial"/>
          <w:i/>
        </w:rPr>
        <w:t xml:space="preserve"> seconded.</w:t>
      </w:r>
    </w:p>
    <w:p w14:paraId="261145EC" w14:textId="77777777" w:rsidR="00BB73C3" w:rsidRPr="00BB73C3" w:rsidRDefault="00BB73C3" w:rsidP="003B4235">
      <w:pPr>
        <w:spacing w:after="0"/>
        <w:rPr>
          <w:rFonts w:ascii="Arial" w:hAnsi="Arial" w:cs="Arial"/>
          <w:i/>
        </w:rPr>
      </w:pPr>
    </w:p>
    <w:p w14:paraId="4A89E93E" w14:textId="13043A97" w:rsidR="000C21AB" w:rsidRPr="000B3EC4" w:rsidRDefault="00167F53" w:rsidP="003B4235">
      <w:pPr>
        <w:spacing w:after="0"/>
        <w:rPr>
          <w:rFonts w:ascii="Arial" w:hAnsi="Arial" w:cs="Arial"/>
        </w:rPr>
      </w:pPr>
      <w:r>
        <w:rPr>
          <w:rFonts w:ascii="Arial" w:hAnsi="Arial" w:cs="Arial"/>
        </w:rPr>
        <w:t>4</w:t>
      </w:r>
      <w:r w:rsidR="00AF2675">
        <w:rPr>
          <w:rFonts w:ascii="Arial" w:hAnsi="Arial" w:cs="Arial"/>
        </w:rPr>
        <w:t>. Fundraiser’s R</w:t>
      </w:r>
      <w:r w:rsidR="003B4235" w:rsidRPr="000B3EC4">
        <w:rPr>
          <w:rFonts w:ascii="Arial" w:hAnsi="Arial" w:cs="Arial"/>
        </w:rPr>
        <w:t>eport</w:t>
      </w:r>
      <w:r w:rsidR="000C21AB" w:rsidRPr="000B3EC4">
        <w:rPr>
          <w:rFonts w:ascii="Arial" w:hAnsi="Arial" w:cs="Arial"/>
        </w:rPr>
        <w:tab/>
      </w:r>
    </w:p>
    <w:p w14:paraId="7607C367" w14:textId="3BBB1C99" w:rsidR="003F0FED" w:rsidRPr="003F0FED" w:rsidRDefault="003F0FED" w:rsidP="00763FDC">
      <w:pPr>
        <w:spacing w:after="0"/>
        <w:rPr>
          <w:rFonts w:ascii="Arial" w:hAnsi="Arial" w:cs="Arial"/>
        </w:rPr>
      </w:pPr>
      <w:r>
        <w:rPr>
          <w:rFonts w:ascii="Arial" w:hAnsi="Arial" w:cs="Arial"/>
          <w:i/>
        </w:rPr>
        <w:t xml:space="preserve">- </w:t>
      </w:r>
      <w:r w:rsidRPr="003F0FED">
        <w:rPr>
          <w:rFonts w:ascii="Arial" w:hAnsi="Arial" w:cs="Arial"/>
        </w:rPr>
        <w:t xml:space="preserve">report circulated </w:t>
      </w:r>
    </w:p>
    <w:p w14:paraId="1444EBDB" w14:textId="368FA22B" w:rsidR="003F0FED" w:rsidRDefault="003F0FED" w:rsidP="00763FDC">
      <w:pPr>
        <w:spacing w:after="0"/>
        <w:rPr>
          <w:rFonts w:ascii="Arial" w:hAnsi="Arial" w:cs="Arial"/>
        </w:rPr>
      </w:pPr>
      <w:r w:rsidRPr="003F0FED">
        <w:rPr>
          <w:rFonts w:ascii="Arial" w:hAnsi="Arial" w:cs="Arial"/>
        </w:rPr>
        <w:t xml:space="preserve">- </w:t>
      </w:r>
      <w:r>
        <w:rPr>
          <w:rFonts w:ascii="Arial" w:hAnsi="Arial" w:cs="Arial"/>
        </w:rPr>
        <w:t>Old Dutch chip fundraiser was good, excep</w:t>
      </w:r>
      <w:r w:rsidR="006619C8">
        <w:rPr>
          <w:rFonts w:ascii="Arial" w:hAnsi="Arial" w:cs="Arial"/>
        </w:rPr>
        <w:t>t we need to make it clear on the acceptable order process. Raised $1,667.59</w:t>
      </w:r>
    </w:p>
    <w:p w14:paraId="3F4D27C9" w14:textId="2D09DBDB" w:rsidR="006619C8" w:rsidRPr="003F0FED" w:rsidRDefault="006619C8" w:rsidP="00763FDC">
      <w:pPr>
        <w:spacing w:after="0"/>
        <w:rPr>
          <w:rFonts w:ascii="Arial" w:hAnsi="Arial" w:cs="Arial"/>
        </w:rPr>
      </w:pPr>
      <w:r>
        <w:rPr>
          <w:rFonts w:ascii="Arial" w:hAnsi="Arial" w:cs="Arial"/>
        </w:rPr>
        <w:t>- upcoming fundraisers In Good Taste and Chalet hot lunch (</w:t>
      </w:r>
      <w:proofErr w:type="gramStart"/>
      <w:r>
        <w:rPr>
          <w:rFonts w:ascii="Arial" w:hAnsi="Arial" w:cs="Arial"/>
        </w:rPr>
        <w:t>look into</w:t>
      </w:r>
      <w:proofErr w:type="gramEnd"/>
      <w:r>
        <w:rPr>
          <w:rFonts w:ascii="Arial" w:hAnsi="Arial" w:cs="Arial"/>
        </w:rPr>
        <w:t xml:space="preserve"> chicken fingers, fries, side salad and burgers as options) </w:t>
      </w:r>
    </w:p>
    <w:p w14:paraId="0F865ED1" w14:textId="70119A96" w:rsidR="00763FDC" w:rsidRDefault="00796845" w:rsidP="00763FDC">
      <w:pPr>
        <w:spacing w:after="0"/>
        <w:rPr>
          <w:rFonts w:ascii="Arial" w:hAnsi="Arial" w:cs="Arial"/>
          <w:i/>
        </w:rPr>
      </w:pPr>
      <w:r>
        <w:rPr>
          <w:rFonts w:ascii="Arial" w:hAnsi="Arial" w:cs="Arial"/>
          <w:i/>
        </w:rPr>
        <w:t xml:space="preserve">Erin </w:t>
      </w:r>
      <w:r w:rsidR="00763FDC">
        <w:rPr>
          <w:rFonts w:ascii="Arial" w:hAnsi="Arial" w:cs="Arial"/>
          <w:i/>
        </w:rPr>
        <w:t xml:space="preserve">motions </w:t>
      </w:r>
      <w:r w:rsidR="00763FDC" w:rsidRPr="007337C5">
        <w:rPr>
          <w:rFonts w:ascii="Arial" w:hAnsi="Arial" w:cs="Arial"/>
          <w:i/>
        </w:rPr>
        <w:t xml:space="preserve">to approve the Fundraiser’s Report as presented for </w:t>
      </w:r>
      <w:r w:rsidR="00763FDC">
        <w:rPr>
          <w:rFonts w:ascii="Arial" w:hAnsi="Arial" w:cs="Arial"/>
          <w:i/>
        </w:rPr>
        <w:t xml:space="preserve">the </w:t>
      </w:r>
      <w:r w:rsidR="00A75496">
        <w:rPr>
          <w:rFonts w:ascii="Arial" w:hAnsi="Arial" w:cs="Arial"/>
          <w:i/>
        </w:rPr>
        <w:t>November 15</w:t>
      </w:r>
      <w:r w:rsidR="00A75496" w:rsidRPr="00A75496">
        <w:rPr>
          <w:rFonts w:ascii="Arial" w:hAnsi="Arial" w:cs="Arial"/>
          <w:i/>
          <w:vertAlign w:val="superscript"/>
        </w:rPr>
        <w:t>th</w:t>
      </w:r>
      <w:r w:rsidR="00A75496">
        <w:rPr>
          <w:rFonts w:ascii="Arial" w:hAnsi="Arial" w:cs="Arial"/>
          <w:i/>
        </w:rPr>
        <w:t xml:space="preserve">, </w:t>
      </w:r>
      <w:r w:rsidR="00763FDC">
        <w:rPr>
          <w:rFonts w:ascii="Arial" w:hAnsi="Arial" w:cs="Arial"/>
          <w:i/>
        </w:rPr>
        <w:t xml:space="preserve">2021 </w:t>
      </w:r>
      <w:r w:rsidR="00763FDC" w:rsidRPr="007337C5">
        <w:rPr>
          <w:rFonts w:ascii="Arial" w:hAnsi="Arial" w:cs="Arial"/>
          <w:i/>
        </w:rPr>
        <w:t>M</w:t>
      </w:r>
      <w:r w:rsidR="00763FDC">
        <w:rPr>
          <w:rFonts w:ascii="Arial" w:hAnsi="Arial" w:cs="Arial"/>
          <w:i/>
        </w:rPr>
        <w:t>C Knoll SCC Meeting</w:t>
      </w:r>
      <w:r w:rsidR="00763FDC" w:rsidRPr="007337C5">
        <w:rPr>
          <w:rFonts w:ascii="Arial" w:hAnsi="Arial" w:cs="Arial"/>
          <w:i/>
        </w:rPr>
        <w:t>.</w:t>
      </w:r>
      <w:r>
        <w:rPr>
          <w:rFonts w:ascii="Arial" w:hAnsi="Arial" w:cs="Arial"/>
          <w:i/>
        </w:rPr>
        <w:t xml:space="preserve"> Lorraine</w:t>
      </w:r>
      <w:r w:rsidR="00763FDC" w:rsidRPr="007337C5">
        <w:rPr>
          <w:rFonts w:ascii="Arial" w:hAnsi="Arial" w:cs="Arial"/>
          <w:i/>
        </w:rPr>
        <w:t xml:space="preserve"> seconded.</w:t>
      </w:r>
    </w:p>
    <w:p w14:paraId="464B5976" w14:textId="4F02ADA7" w:rsidR="005E4134" w:rsidRDefault="005E4134" w:rsidP="003B4235">
      <w:pPr>
        <w:spacing w:after="0"/>
        <w:rPr>
          <w:rFonts w:ascii="Arial" w:hAnsi="Arial" w:cs="Arial"/>
        </w:rPr>
      </w:pPr>
    </w:p>
    <w:p w14:paraId="12F54B43" w14:textId="6E645803" w:rsidR="00C211AA" w:rsidRDefault="00C211AA" w:rsidP="003B4235">
      <w:pPr>
        <w:spacing w:after="0"/>
        <w:rPr>
          <w:rFonts w:ascii="Arial" w:hAnsi="Arial" w:cs="Arial"/>
        </w:rPr>
      </w:pPr>
    </w:p>
    <w:p w14:paraId="1A915E1B" w14:textId="77777777" w:rsidR="00796845" w:rsidRPr="000B3EC4" w:rsidRDefault="00796845" w:rsidP="003B4235">
      <w:pPr>
        <w:spacing w:after="0"/>
        <w:rPr>
          <w:rFonts w:ascii="Arial" w:hAnsi="Arial" w:cs="Arial"/>
        </w:rPr>
      </w:pPr>
    </w:p>
    <w:p w14:paraId="3492B775" w14:textId="0A6263C0" w:rsidR="00AF2675" w:rsidRDefault="00167F53" w:rsidP="003B4235">
      <w:pPr>
        <w:spacing w:after="0"/>
        <w:rPr>
          <w:rFonts w:ascii="Arial" w:hAnsi="Arial" w:cs="Arial"/>
        </w:rPr>
      </w:pPr>
      <w:r>
        <w:rPr>
          <w:rFonts w:ascii="Arial" w:hAnsi="Arial" w:cs="Arial"/>
        </w:rPr>
        <w:lastRenderedPageBreak/>
        <w:t>5</w:t>
      </w:r>
      <w:r w:rsidR="00AF2675">
        <w:rPr>
          <w:rFonts w:ascii="Arial" w:hAnsi="Arial" w:cs="Arial"/>
        </w:rPr>
        <w:t>. Administrators’ R</w:t>
      </w:r>
      <w:r w:rsidR="000C21AB" w:rsidRPr="000B3EC4">
        <w:rPr>
          <w:rFonts w:ascii="Arial" w:hAnsi="Arial" w:cs="Arial"/>
        </w:rPr>
        <w:t>eport</w:t>
      </w:r>
    </w:p>
    <w:p w14:paraId="06E8D90A" w14:textId="1DAC1507" w:rsidR="00AF2675" w:rsidRDefault="00796845" w:rsidP="000C21AB">
      <w:pPr>
        <w:spacing w:after="0"/>
        <w:rPr>
          <w:rFonts w:ascii="Arial" w:hAnsi="Arial" w:cs="Arial"/>
        </w:rPr>
      </w:pPr>
      <w:r>
        <w:rPr>
          <w:rFonts w:ascii="Arial" w:hAnsi="Arial" w:cs="Arial"/>
        </w:rPr>
        <w:t xml:space="preserve">- report circulated </w:t>
      </w:r>
    </w:p>
    <w:p w14:paraId="0E13EB58" w14:textId="5E0986FD" w:rsidR="00796845" w:rsidRDefault="00796845" w:rsidP="000C21AB">
      <w:pPr>
        <w:spacing w:after="0"/>
        <w:rPr>
          <w:rFonts w:ascii="Arial" w:hAnsi="Arial" w:cs="Arial"/>
        </w:rPr>
      </w:pPr>
      <w:r>
        <w:rPr>
          <w:rFonts w:ascii="Arial" w:hAnsi="Arial" w:cs="Arial"/>
        </w:rPr>
        <w:t>- fence for safety in the area of the church p</w:t>
      </w:r>
      <w:r w:rsidR="002148EE">
        <w:rPr>
          <w:rFonts w:ascii="Arial" w:hAnsi="Arial" w:cs="Arial"/>
        </w:rPr>
        <w:t>arking lot to the MC Knoll sign, SCC in favour of pursuing this</w:t>
      </w:r>
    </w:p>
    <w:p w14:paraId="3466378C" w14:textId="1B2937D7" w:rsidR="00796845" w:rsidRDefault="00796845" w:rsidP="000C21AB">
      <w:pPr>
        <w:spacing w:after="0"/>
        <w:rPr>
          <w:rFonts w:ascii="Arial" w:hAnsi="Arial" w:cs="Arial"/>
        </w:rPr>
      </w:pPr>
      <w:r>
        <w:rPr>
          <w:rFonts w:ascii="Arial" w:hAnsi="Arial" w:cs="Arial"/>
        </w:rPr>
        <w:t xml:space="preserve">- school zones will be expanding </w:t>
      </w:r>
      <w:r w:rsidR="002148EE">
        <w:rPr>
          <w:rFonts w:ascii="Arial" w:hAnsi="Arial" w:cs="Arial"/>
        </w:rPr>
        <w:t>in areas surrounding the school</w:t>
      </w:r>
    </w:p>
    <w:p w14:paraId="7384A5E5" w14:textId="5FECF2C6" w:rsidR="00796845" w:rsidRDefault="002148EE" w:rsidP="000C21AB">
      <w:pPr>
        <w:spacing w:after="0"/>
        <w:rPr>
          <w:rFonts w:ascii="Arial" w:hAnsi="Arial" w:cs="Arial"/>
        </w:rPr>
      </w:pPr>
      <w:r>
        <w:rPr>
          <w:rFonts w:ascii="Arial" w:hAnsi="Arial" w:cs="Arial"/>
        </w:rPr>
        <w:t xml:space="preserve">- Julie: </w:t>
      </w:r>
      <w:r w:rsidR="00796845">
        <w:rPr>
          <w:rFonts w:ascii="Arial" w:hAnsi="Arial" w:cs="Arial"/>
        </w:rPr>
        <w:t>One school</w:t>
      </w:r>
      <w:r>
        <w:rPr>
          <w:rFonts w:ascii="Arial" w:hAnsi="Arial" w:cs="Arial"/>
        </w:rPr>
        <w:t>, One Book will be happening in January, ending on Family Literacy Day. The book will be Charlotte’s Web.  SLC Students will support younger students in reading if needed.  The SCC will be asked to support the cost of prizes for the initiative.</w:t>
      </w:r>
      <w:r w:rsidR="00796845">
        <w:rPr>
          <w:rFonts w:ascii="Arial" w:hAnsi="Arial" w:cs="Arial"/>
        </w:rPr>
        <w:t xml:space="preserve"> </w:t>
      </w:r>
    </w:p>
    <w:p w14:paraId="139BAFE4" w14:textId="0E977BCB" w:rsidR="00AF2675" w:rsidRPr="000B3EC4" w:rsidRDefault="00AF2675" w:rsidP="000C21AB">
      <w:pPr>
        <w:spacing w:after="0"/>
        <w:rPr>
          <w:rFonts w:ascii="Arial" w:hAnsi="Arial" w:cs="Arial"/>
        </w:rPr>
      </w:pPr>
    </w:p>
    <w:p w14:paraId="3A614B3F" w14:textId="47F1D890" w:rsidR="000C21AB" w:rsidRPr="000B3EC4" w:rsidRDefault="00167F53" w:rsidP="000C21AB">
      <w:pPr>
        <w:spacing w:after="0"/>
        <w:rPr>
          <w:rFonts w:ascii="Arial" w:hAnsi="Arial" w:cs="Arial"/>
        </w:rPr>
      </w:pPr>
      <w:r>
        <w:rPr>
          <w:rFonts w:ascii="Arial" w:hAnsi="Arial" w:cs="Arial"/>
        </w:rPr>
        <w:t>6</w:t>
      </w:r>
      <w:r w:rsidR="00AF2675">
        <w:rPr>
          <w:rFonts w:ascii="Arial" w:hAnsi="Arial" w:cs="Arial"/>
        </w:rPr>
        <w:t>. Board U</w:t>
      </w:r>
      <w:r w:rsidR="00B428F5" w:rsidRPr="000B3EC4">
        <w:rPr>
          <w:rFonts w:ascii="Arial" w:hAnsi="Arial" w:cs="Arial"/>
        </w:rPr>
        <w:t>pdate</w:t>
      </w:r>
    </w:p>
    <w:p w14:paraId="43064901" w14:textId="546ACACA" w:rsidR="00C211AA" w:rsidRDefault="002148EE" w:rsidP="000C21AB">
      <w:pPr>
        <w:spacing w:after="0"/>
        <w:rPr>
          <w:rFonts w:ascii="Arial" w:hAnsi="Arial" w:cs="Arial"/>
        </w:rPr>
      </w:pPr>
      <w:r>
        <w:rPr>
          <w:rFonts w:ascii="Arial" w:hAnsi="Arial" w:cs="Arial"/>
        </w:rPr>
        <w:t>- n/a</w:t>
      </w:r>
    </w:p>
    <w:p w14:paraId="40252168" w14:textId="77777777" w:rsidR="005E4134" w:rsidRPr="000B3EC4" w:rsidRDefault="005E4134" w:rsidP="000C21AB">
      <w:pPr>
        <w:spacing w:after="0"/>
        <w:rPr>
          <w:rFonts w:ascii="Arial" w:hAnsi="Arial" w:cs="Arial"/>
        </w:rPr>
      </w:pPr>
    </w:p>
    <w:p w14:paraId="3067EBF5" w14:textId="09D6A127" w:rsidR="00CB299D" w:rsidRPr="000B3EC4" w:rsidRDefault="00167F53" w:rsidP="00CB299D">
      <w:pPr>
        <w:spacing w:after="0"/>
        <w:rPr>
          <w:rFonts w:ascii="Arial" w:hAnsi="Arial" w:cs="Arial"/>
        </w:rPr>
      </w:pPr>
      <w:r>
        <w:rPr>
          <w:rFonts w:ascii="Arial" w:hAnsi="Arial" w:cs="Arial"/>
        </w:rPr>
        <w:t>7</w:t>
      </w:r>
      <w:r w:rsidR="007F6639" w:rsidRPr="000B3EC4">
        <w:rPr>
          <w:rFonts w:ascii="Arial" w:hAnsi="Arial" w:cs="Arial"/>
        </w:rPr>
        <w:t>. Other</w:t>
      </w:r>
      <w:r w:rsidR="00E830B3">
        <w:rPr>
          <w:rFonts w:ascii="Arial" w:hAnsi="Arial" w:cs="Arial"/>
        </w:rPr>
        <w:br/>
      </w:r>
      <w:r w:rsidR="00A75496">
        <w:rPr>
          <w:rFonts w:ascii="Arial" w:hAnsi="Arial" w:cs="Arial"/>
        </w:rPr>
        <w:t xml:space="preserve">- Fundraising sub committee will develop a plan for the year and bring to the next SCC meeting </w:t>
      </w:r>
      <w:r w:rsidR="00BB73C3">
        <w:rPr>
          <w:rFonts w:ascii="Arial" w:hAnsi="Arial" w:cs="Arial"/>
        </w:rPr>
        <w:t xml:space="preserve">re: fundraising plan for the year </w:t>
      </w:r>
    </w:p>
    <w:p w14:paraId="20986EA5" w14:textId="77777777" w:rsidR="00C5041A" w:rsidRPr="000B3EC4" w:rsidRDefault="00C5041A" w:rsidP="00CB299D">
      <w:pPr>
        <w:spacing w:after="0"/>
        <w:rPr>
          <w:rFonts w:ascii="Arial" w:hAnsi="Arial" w:cs="Arial"/>
        </w:rPr>
      </w:pPr>
    </w:p>
    <w:p w14:paraId="5DE6DE87" w14:textId="77777777" w:rsidR="002148EE" w:rsidRDefault="007455E5" w:rsidP="00CB299D">
      <w:pPr>
        <w:spacing w:after="0"/>
        <w:rPr>
          <w:rFonts w:ascii="Arial" w:hAnsi="Arial" w:cs="Arial"/>
        </w:rPr>
      </w:pPr>
      <w:r w:rsidRPr="000B3EC4">
        <w:rPr>
          <w:rFonts w:ascii="Arial" w:hAnsi="Arial" w:cs="Arial"/>
        </w:rPr>
        <w:t>Set </w:t>
      </w:r>
      <w:r w:rsidR="00B428F5" w:rsidRPr="000B3EC4">
        <w:rPr>
          <w:rFonts w:ascii="Arial" w:hAnsi="Arial" w:cs="Arial"/>
        </w:rPr>
        <w:t>Next</w:t>
      </w:r>
      <w:r w:rsidRPr="000B3EC4">
        <w:rPr>
          <w:rFonts w:ascii="Arial" w:hAnsi="Arial" w:cs="Arial"/>
        </w:rPr>
        <w:t xml:space="preserve"> Meeting</w:t>
      </w:r>
      <w:r w:rsidR="00F373A1" w:rsidRPr="000B3EC4">
        <w:rPr>
          <w:rFonts w:ascii="Arial" w:hAnsi="Arial" w:cs="Arial"/>
        </w:rPr>
        <w:t xml:space="preserve"> </w:t>
      </w:r>
      <w:r w:rsidR="00AF2675">
        <w:rPr>
          <w:rFonts w:ascii="Arial" w:hAnsi="Arial" w:cs="Arial"/>
        </w:rPr>
        <w:t>–</w:t>
      </w:r>
      <w:r w:rsidR="00C211AA">
        <w:rPr>
          <w:rFonts w:ascii="Arial" w:hAnsi="Arial" w:cs="Arial"/>
        </w:rPr>
        <w:t xml:space="preserve"> </w:t>
      </w:r>
      <w:r w:rsidR="002148EE">
        <w:rPr>
          <w:rFonts w:ascii="Arial" w:hAnsi="Arial" w:cs="Arial"/>
        </w:rPr>
        <w:t>Tuesday December 7</w:t>
      </w:r>
      <w:r w:rsidR="002148EE" w:rsidRPr="002148EE">
        <w:rPr>
          <w:rFonts w:ascii="Arial" w:hAnsi="Arial" w:cs="Arial"/>
          <w:vertAlign w:val="superscript"/>
        </w:rPr>
        <w:t>th</w:t>
      </w:r>
      <w:r w:rsidR="002148EE">
        <w:rPr>
          <w:rFonts w:ascii="Arial" w:hAnsi="Arial" w:cs="Arial"/>
        </w:rPr>
        <w:t xml:space="preserve"> at 6:15 pm </w:t>
      </w:r>
    </w:p>
    <w:p w14:paraId="76CD039C" w14:textId="202A8C18" w:rsidR="00AF2675" w:rsidRDefault="001E1C16" w:rsidP="00CB299D">
      <w:pPr>
        <w:spacing w:after="0"/>
        <w:rPr>
          <w:rFonts w:ascii="Arial" w:hAnsi="Arial" w:cs="Arial"/>
          <w:b/>
        </w:rPr>
      </w:pPr>
      <w:r w:rsidRPr="002148EE">
        <w:rPr>
          <w:rFonts w:ascii="Arial" w:hAnsi="Arial" w:cs="Arial"/>
          <w:b/>
        </w:rPr>
        <w:br/>
      </w:r>
      <w:r w:rsidR="002148EE" w:rsidRPr="002148EE">
        <w:rPr>
          <w:rFonts w:ascii="Arial" w:hAnsi="Arial" w:cs="Arial"/>
          <w:b/>
        </w:rPr>
        <w:t>Lorraine motions to adjourn the meeting at 8:42 pm</w:t>
      </w:r>
    </w:p>
    <w:p w14:paraId="1B4D395B" w14:textId="7C9E1A38" w:rsidR="002148EE" w:rsidRDefault="002148EE" w:rsidP="00CB299D">
      <w:pPr>
        <w:spacing w:after="0"/>
        <w:rPr>
          <w:rFonts w:ascii="Arial" w:hAnsi="Arial" w:cs="Arial"/>
          <w:b/>
        </w:rPr>
      </w:pPr>
    </w:p>
    <w:p w14:paraId="5860BF18" w14:textId="128FD32A" w:rsidR="002148EE" w:rsidRDefault="002148EE" w:rsidP="00CB299D">
      <w:pPr>
        <w:spacing w:after="0"/>
        <w:rPr>
          <w:rFonts w:ascii="Arial" w:hAnsi="Arial" w:cs="Arial"/>
          <w:b/>
        </w:rPr>
      </w:pPr>
    </w:p>
    <w:p w14:paraId="32A4A4C3" w14:textId="715190A6" w:rsidR="002148EE" w:rsidRDefault="002148EE" w:rsidP="00CB299D">
      <w:pPr>
        <w:spacing w:after="0"/>
        <w:rPr>
          <w:rFonts w:ascii="Arial" w:hAnsi="Arial" w:cs="Arial"/>
          <w:b/>
        </w:rPr>
      </w:pPr>
    </w:p>
    <w:p w14:paraId="612718E7" w14:textId="33F345A3" w:rsidR="002148EE" w:rsidRDefault="002148EE" w:rsidP="00CB299D">
      <w:pPr>
        <w:spacing w:after="0"/>
        <w:rPr>
          <w:rFonts w:ascii="Arial" w:hAnsi="Arial" w:cs="Arial"/>
          <w:b/>
        </w:rPr>
      </w:pPr>
    </w:p>
    <w:p w14:paraId="16C35163" w14:textId="5E160E44" w:rsidR="002148EE" w:rsidRDefault="002148EE" w:rsidP="00CB299D">
      <w:pPr>
        <w:spacing w:after="0"/>
        <w:rPr>
          <w:rFonts w:ascii="Arial" w:hAnsi="Arial" w:cs="Arial"/>
          <w:b/>
        </w:rPr>
      </w:pPr>
    </w:p>
    <w:p w14:paraId="0F2E359A" w14:textId="7ACB01D3" w:rsidR="002148EE" w:rsidRDefault="002148EE" w:rsidP="00CB299D">
      <w:pPr>
        <w:spacing w:after="0"/>
        <w:rPr>
          <w:rFonts w:ascii="Arial" w:hAnsi="Arial" w:cs="Arial"/>
          <w:b/>
        </w:rPr>
      </w:pPr>
    </w:p>
    <w:p w14:paraId="5911F449" w14:textId="20D57F72" w:rsidR="002148EE" w:rsidRDefault="002148EE" w:rsidP="00CB299D">
      <w:pPr>
        <w:spacing w:after="0"/>
        <w:rPr>
          <w:rFonts w:ascii="Arial" w:hAnsi="Arial" w:cs="Arial"/>
          <w:b/>
        </w:rPr>
      </w:pPr>
    </w:p>
    <w:p w14:paraId="3986F39C" w14:textId="093C6E2F" w:rsidR="002148EE" w:rsidRDefault="002148EE" w:rsidP="00CB299D">
      <w:pPr>
        <w:spacing w:after="0"/>
        <w:rPr>
          <w:rFonts w:ascii="Arial" w:hAnsi="Arial" w:cs="Arial"/>
          <w:b/>
        </w:rPr>
      </w:pPr>
    </w:p>
    <w:p w14:paraId="6E5BB1A0" w14:textId="4EBA3BF0" w:rsidR="002148EE" w:rsidRDefault="002148EE" w:rsidP="00CB299D">
      <w:pPr>
        <w:spacing w:after="0"/>
        <w:rPr>
          <w:rFonts w:ascii="Arial" w:hAnsi="Arial" w:cs="Arial"/>
          <w:b/>
        </w:rPr>
      </w:pPr>
    </w:p>
    <w:p w14:paraId="599A46EB" w14:textId="0E9F9252" w:rsidR="002148EE" w:rsidRDefault="002148EE" w:rsidP="00CB299D">
      <w:pPr>
        <w:spacing w:after="0"/>
        <w:rPr>
          <w:rFonts w:ascii="Arial" w:hAnsi="Arial" w:cs="Arial"/>
          <w:b/>
        </w:rPr>
      </w:pPr>
    </w:p>
    <w:p w14:paraId="1ABD0B50" w14:textId="6167C664" w:rsidR="002148EE" w:rsidRDefault="002148EE" w:rsidP="00CB299D">
      <w:pPr>
        <w:spacing w:after="0"/>
        <w:rPr>
          <w:rFonts w:ascii="Arial" w:hAnsi="Arial" w:cs="Arial"/>
          <w:b/>
        </w:rPr>
      </w:pPr>
    </w:p>
    <w:p w14:paraId="6532CB5C" w14:textId="68B06AE0" w:rsidR="002148EE" w:rsidRDefault="002148EE" w:rsidP="00CB299D">
      <w:pPr>
        <w:spacing w:after="0"/>
        <w:rPr>
          <w:rFonts w:ascii="Arial" w:hAnsi="Arial" w:cs="Arial"/>
          <w:b/>
        </w:rPr>
      </w:pPr>
    </w:p>
    <w:p w14:paraId="53010723" w14:textId="697BBBE7" w:rsidR="002148EE" w:rsidRDefault="002148EE" w:rsidP="00CB299D">
      <w:pPr>
        <w:spacing w:after="0"/>
        <w:rPr>
          <w:rFonts w:ascii="Arial" w:hAnsi="Arial" w:cs="Arial"/>
          <w:b/>
        </w:rPr>
      </w:pPr>
    </w:p>
    <w:p w14:paraId="4AE4863A" w14:textId="3BFE3BD5" w:rsidR="002148EE" w:rsidRDefault="002148EE" w:rsidP="00CB299D">
      <w:pPr>
        <w:spacing w:after="0"/>
        <w:rPr>
          <w:rFonts w:ascii="Arial" w:hAnsi="Arial" w:cs="Arial"/>
          <w:b/>
        </w:rPr>
      </w:pPr>
    </w:p>
    <w:p w14:paraId="234A2F46" w14:textId="7004628C" w:rsidR="002148EE" w:rsidRDefault="002148EE" w:rsidP="00CB299D">
      <w:pPr>
        <w:spacing w:after="0"/>
        <w:rPr>
          <w:rFonts w:ascii="Arial" w:hAnsi="Arial" w:cs="Arial"/>
          <w:b/>
        </w:rPr>
      </w:pPr>
    </w:p>
    <w:p w14:paraId="7345980E" w14:textId="4FE75363" w:rsidR="002148EE" w:rsidRDefault="002148EE" w:rsidP="00CB299D">
      <w:pPr>
        <w:spacing w:after="0"/>
        <w:rPr>
          <w:rFonts w:ascii="Arial" w:hAnsi="Arial" w:cs="Arial"/>
          <w:b/>
        </w:rPr>
      </w:pPr>
    </w:p>
    <w:p w14:paraId="7876D201" w14:textId="016376CA" w:rsidR="002148EE" w:rsidRDefault="002148EE" w:rsidP="00CB299D">
      <w:pPr>
        <w:spacing w:after="0"/>
        <w:rPr>
          <w:rFonts w:ascii="Arial" w:hAnsi="Arial" w:cs="Arial"/>
          <w:b/>
        </w:rPr>
      </w:pPr>
    </w:p>
    <w:p w14:paraId="5FD0D1C3" w14:textId="690C1063" w:rsidR="002148EE" w:rsidRDefault="002148EE" w:rsidP="00CB299D">
      <w:pPr>
        <w:spacing w:after="0"/>
        <w:rPr>
          <w:rFonts w:ascii="Arial" w:hAnsi="Arial" w:cs="Arial"/>
          <w:b/>
        </w:rPr>
      </w:pPr>
    </w:p>
    <w:p w14:paraId="0EDD9683" w14:textId="65E3CC52" w:rsidR="002148EE" w:rsidRDefault="002148EE" w:rsidP="00CB299D">
      <w:pPr>
        <w:spacing w:after="0"/>
        <w:rPr>
          <w:rFonts w:ascii="Arial" w:hAnsi="Arial" w:cs="Arial"/>
          <w:b/>
        </w:rPr>
      </w:pPr>
    </w:p>
    <w:p w14:paraId="6F22507C" w14:textId="12769811" w:rsidR="002148EE" w:rsidRDefault="002148EE" w:rsidP="00CB299D">
      <w:pPr>
        <w:spacing w:after="0"/>
        <w:rPr>
          <w:rFonts w:ascii="Arial" w:hAnsi="Arial" w:cs="Arial"/>
          <w:b/>
        </w:rPr>
      </w:pPr>
    </w:p>
    <w:p w14:paraId="6AB470C1" w14:textId="27569F3D" w:rsidR="002148EE" w:rsidRDefault="002148EE" w:rsidP="00CB299D">
      <w:pPr>
        <w:spacing w:after="0"/>
        <w:rPr>
          <w:rFonts w:ascii="Arial" w:hAnsi="Arial" w:cs="Arial"/>
          <w:b/>
        </w:rPr>
      </w:pPr>
    </w:p>
    <w:p w14:paraId="4127BC0E" w14:textId="2C663735" w:rsidR="002148EE" w:rsidRDefault="002148EE" w:rsidP="00CB299D">
      <w:pPr>
        <w:spacing w:after="0"/>
        <w:rPr>
          <w:rFonts w:ascii="Arial" w:hAnsi="Arial" w:cs="Arial"/>
          <w:b/>
        </w:rPr>
      </w:pPr>
    </w:p>
    <w:p w14:paraId="6860C917" w14:textId="640F5337" w:rsidR="002148EE" w:rsidRDefault="002148EE" w:rsidP="00CB299D">
      <w:pPr>
        <w:spacing w:after="0"/>
        <w:rPr>
          <w:rFonts w:ascii="Arial" w:hAnsi="Arial" w:cs="Arial"/>
          <w:b/>
        </w:rPr>
      </w:pPr>
    </w:p>
    <w:p w14:paraId="3AF85958" w14:textId="6488622D" w:rsidR="002148EE" w:rsidRDefault="002148EE" w:rsidP="00CB299D">
      <w:pPr>
        <w:spacing w:after="0"/>
        <w:rPr>
          <w:rFonts w:ascii="Arial" w:hAnsi="Arial" w:cs="Arial"/>
          <w:b/>
        </w:rPr>
      </w:pPr>
    </w:p>
    <w:p w14:paraId="5F2B570D" w14:textId="1CB76D7C" w:rsidR="002148EE" w:rsidRDefault="002148EE" w:rsidP="00CB299D">
      <w:pPr>
        <w:spacing w:after="0"/>
        <w:rPr>
          <w:rFonts w:ascii="Arial" w:hAnsi="Arial" w:cs="Arial"/>
          <w:b/>
        </w:rPr>
      </w:pPr>
    </w:p>
    <w:p w14:paraId="43EFE6C5" w14:textId="6574DA4C" w:rsidR="002148EE" w:rsidRDefault="002148EE" w:rsidP="00CB299D">
      <w:pPr>
        <w:spacing w:after="0"/>
        <w:rPr>
          <w:rFonts w:ascii="Arial" w:hAnsi="Arial" w:cs="Arial"/>
          <w:b/>
        </w:rPr>
      </w:pPr>
    </w:p>
    <w:p w14:paraId="4EE7816E" w14:textId="225D416A" w:rsidR="002148EE" w:rsidRDefault="002148EE" w:rsidP="00CB299D">
      <w:pPr>
        <w:spacing w:after="0"/>
        <w:rPr>
          <w:rFonts w:ascii="Arial" w:hAnsi="Arial" w:cs="Arial"/>
          <w:b/>
        </w:rPr>
      </w:pPr>
    </w:p>
    <w:p w14:paraId="6EA33AEC" w14:textId="07187184" w:rsidR="002148EE" w:rsidRDefault="002148EE" w:rsidP="00CB299D">
      <w:pPr>
        <w:spacing w:after="0"/>
        <w:rPr>
          <w:rFonts w:ascii="Arial" w:hAnsi="Arial" w:cs="Arial"/>
          <w:b/>
        </w:rPr>
      </w:pPr>
    </w:p>
    <w:p w14:paraId="4FC77925" w14:textId="327F5004" w:rsidR="002148EE" w:rsidRDefault="002148EE" w:rsidP="00CB299D">
      <w:pPr>
        <w:spacing w:after="0"/>
        <w:rPr>
          <w:rFonts w:ascii="Arial" w:hAnsi="Arial" w:cs="Arial"/>
          <w:b/>
        </w:rPr>
      </w:pPr>
    </w:p>
    <w:p w14:paraId="592D7F8B" w14:textId="4182EC62" w:rsidR="002148EE" w:rsidRDefault="002148EE" w:rsidP="00CB299D">
      <w:pPr>
        <w:spacing w:after="0"/>
        <w:rPr>
          <w:rFonts w:ascii="Arial" w:hAnsi="Arial" w:cs="Arial"/>
          <w:b/>
        </w:rPr>
      </w:pPr>
    </w:p>
    <w:p w14:paraId="56B3533A" w14:textId="388CB9ED" w:rsidR="002148EE" w:rsidRDefault="002148EE" w:rsidP="00CB299D">
      <w:pPr>
        <w:spacing w:after="0"/>
        <w:rPr>
          <w:rFonts w:ascii="Arial" w:hAnsi="Arial" w:cs="Arial"/>
          <w:b/>
        </w:rPr>
      </w:pPr>
    </w:p>
    <w:p w14:paraId="09C59B7B" w14:textId="7CEA841D" w:rsidR="002148EE" w:rsidRDefault="002148EE" w:rsidP="00CB299D">
      <w:pPr>
        <w:spacing w:after="0"/>
        <w:rPr>
          <w:rFonts w:ascii="Arial" w:hAnsi="Arial" w:cs="Arial"/>
          <w:b/>
        </w:rPr>
      </w:pPr>
    </w:p>
    <w:p w14:paraId="4CCEB487" w14:textId="77777777" w:rsidR="007F2C8F" w:rsidRPr="00774B15" w:rsidRDefault="007F2C8F" w:rsidP="007F2C8F">
      <w:pPr>
        <w:spacing w:after="0"/>
        <w:jc w:val="center"/>
        <w:outlineLvl w:val="0"/>
        <w:rPr>
          <w:rFonts w:ascii="HP Simplified" w:hAnsi="HP Simplified"/>
          <w:b/>
          <w:sz w:val="32"/>
          <w:szCs w:val="32"/>
        </w:rPr>
      </w:pPr>
      <w:r w:rsidRPr="00774B15">
        <w:rPr>
          <w:rFonts w:ascii="HP Simplified" w:hAnsi="HP Simplified"/>
          <w:b/>
          <w:sz w:val="32"/>
          <w:szCs w:val="32"/>
        </w:rPr>
        <w:lastRenderedPageBreak/>
        <w:t>M.C. Knoll School</w:t>
      </w:r>
    </w:p>
    <w:p w14:paraId="30F0737D" w14:textId="77777777" w:rsidR="007F2C8F" w:rsidRPr="00774B15" w:rsidRDefault="007F2C8F" w:rsidP="007F2C8F">
      <w:pPr>
        <w:spacing w:after="0"/>
        <w:jc w:val="center"/>
        <w:outlineLvl w:val="0"/>
        <w:rPr>
          <w:rFonts w:ascii="HP Simplified" w:hAnsi="HP Simplified"/>
          <w:b/>
          <w:sz w:val="32"/>
          <w:szCs w:val="32"/>
        </w:rPr>
      </w:pPr>
      <w:r w:rsidRPr="00774B15">
        <w:rPr>
          <w:rFonts w:ascii="HP Simplified" w:hAnsi="HP Simplified"/>
          <w:b/>
          <w:sz w:val="32"/>
          <w:szCs w:val="32"/>
        </w:rPr>
        <w:t>School Community Council</w:t>
      </w:r>
    </w:p>
    <w:p w14:paraId="138B5117" w14:textId="77777777" w:rsidR="007F2C8F" w:rsidRPr="000D7B54" w:rsidRDefault="007F2C8F" w:rsidP="007F2C8F">
      <w:pPr>
        <w:jc w:val="center"/>
        <w:rPr>
          <w:rFonts w:ascii="HP Simplified" w:hAnsi="HP Simplified"/>
          <w:b/>
          <w:sz w:val="16"/>
          <w:szCs w:val="16"/>
        </w:rPr>
      </w:pPr>
    </w:p>
    <w:p w14:paraId="761F9969" w14:textId="5231A910" w:rsidR="007F2C8F" w:rsidRPr="00774B15" w:rsidRDefault="007F2C8F" w:rsidP="007F2C8F">
      <w:pPr>
        <w:jc w:val="center"/>
        <w:outlineLvl w:val="0"/>
        <w:rPr>
          <w:rFonts w:ascii="HP Simplified" w:hAnsi="HP Simplified"/>
          <w:sz w:val="28"/>
          <w:szCs w:val="28"/>
          <w:u w:val="single"/>
        </w:rPr>
      </w:pPr>
      <w:r w:rsidRPr="00774B15">
        <w:rPr>
          <w:rFonts w:ascii="HP Simplified" w:hAnsi="HP Simplified"/>
          <w:sz w:val="28"/>
          <w:szCs w:val="28"/>
          <w:u w:val="single"/>
        </w:rPr>
        <w:t>Treasurer’s Report</w:t>
      </w:r>
      <w:r>
        <w:rPr>
          <w:rFonts w:ascii="HP Simplified" w:hAnsi="HP Simplified"/>
          <w:sz w:val="28"/>
          <w:szCs w:val="28"/>
          <w:u w:val="single"/>
        </w:rPr>
        <w:t xml:space="preserve"> - November 15</w:t>
      </w:r>
      <w:r w:rsidRPr="00F67854">
        <w:rPr>
          <w:rFonts w:ascii="HP Simplified" w:hAnsi="HP Simplified"/>
          <w:sz w:val="28"/>
          <w:szCs w:val="28"/>
          <w:u w:val="single"/>
          <w:vertAlign w:val="superscript"/>
        </w:rPr>
        <w:t>th</w:t>
      </w:r>
      <w:r>
        <w:rPr>
          <w:rFonts w:ascii="HP Simplified" w:hAnsi="HP Simplified"/>
          <w:sz w:val="28"/>
          <w:szCs w:val="28"/>
          <w:u w:val="single"/>
        </w:rPr>
        <w:t>, 2021</w:t>
      </w:r>
    </w:p>
    <w:p w14:paraId="739B050A" w14:textId="562FB489" w:rsidR="007F2C8F" w:rsidRPr="00774B15" w:rsidRDefault="007F2C8F" w:rsidP="007F2C8F">
      <w:pPr>
        <w:jc w:val="center"/>
        <w:rPr>
          <w:rFonts w:ascii="HP Simplified" w:hAnsi="HP Simplified"/>
        </w:rPr>
      </w:pPr>
      <w:r>
        <w:rPr>
          <w:rFonts w:ascii="HP Simplified" w:hAnsi="HP Simplified"/>
          <w:sz w:val="28"/>
          <w:szCs w:val="28"/>
        </w:rPr>
        <w:t xml:space="preserve">Bank Balance: The reconciled bank balance as of </w:t>
      </w:r>
      <w:r>
        <w:rPr>
          <w:rFonts w:ascii="HP Simplified" w:hAnsi="HP Simplified"/>
          <w:sz w:val="28"/>
          <w:szCs w:val="28"/>
        </w:rPr>
        <w:br/>
        <w:t>October 31</w:t>
      </w:r>
      <w:r w:rsidRPr="006C5815">
        <w:rPr>
          <w:rFonts w:ascii="HP Simplified" w:hAnsi="HP Simplified"/>
          <w:sz w:val="28"/>
          <w:szCs w:val="28"/>
          <w:vertAlign w:val="superscript"/>
        </w:rPr>
        <w:t>st</w:t>
      </w:r>
      <w:r>
        <w:rPr>
          <w:rFonts w:ascii="HP Simplified" w:hAnsi="HP Simplified"/>
          <w:sz w:val="28"/>
          <w:szCs w:val="28"/>
        </w:rPr>
        <w:t>, 2021 is $13,470.65.</w:t>
      </w:r>
    </w:p>
    <w:p w14:paraId="1D1D4B11" w14:textId="77777777" w:rsidR="007F2C8F" w:rsidRPr="00774B15" w:rsidRDefault="007F2C8F" w:rsidP="007F2C8F">
      <w:pPr>
        <w:ind w:left="720"/>
        <w:rPr>
          <w:rFonts w:ascii="HP Simplified" w:hAnsi="HP Simplified"/>
        </w:rPr>
      </w:pPr>
    </w:p>
    <w:p w14:paraId="07D59D87" w14:textId="77777777" w:rsidR="007F2C8F" w:rsidRPr="00774B15" w:rsidRDefault="007F2C8F" w:rsidP="007F2C8F">
      <w:pPr>
        <w:numPr>
          <w:ilvl w:val="0"/>
          <w:numId w:val="6"/>
        </w:numPr>
        <w:spacing w:after="0" w:line="240" w:lineRule="auto"/>
        <w:rPr>
          <w:rFonts w:ascii="HP Simplified" w:hAnsi="HP Simplified"/>
          <w:sz w:val="28"/>
          <w:szCs w:val="28"/>
        </w:rPr>
      </w:pPr>
      <w:r>
        <w:rPr>
          <w:rFonts w:ascii="HP Simplified" w:hAnsi="HP Simplified"/>
          <w:sz w:val="28"/>
          <w:szCs w:val="28"/>
        </w:rPr>
        <w:t>Expenses paid since October 14, 2021</w:t>
      </w:r>
      <w:r w:rsidRPr="00774B15">
        <w:rPr>
          <w:rFonts w:ascii="HP Simplified" w:hAnsi="HP Simplified"/>
          <w:sz w:val="28"/>
          <w:szCs w:val="28"/>
        </w:rPr>
        <w:t>:</w:t>
      </w:r>
    </w:p>
    <w:tbl>
      <w:tblPr>
        <w:tblW w:w="8316"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692"/>
        <w:gridCol w:w="3856"/>
        <w:gridCol w:w="1418"/>
      </w:tblGrid>
      <w:tr w:rsidR="007F2C8F" w:rsidRPr="000E6223" w14:paraId="681A8710" w14:textId="77777777" w:rsidTr="007F2C8F">
        <w:tc>
          <w:tcPr>
            <w:tcW w:w="1350" w:type="dxa"/>
            <w:shd w:val="clear" w:color="auto" w:fill="auto"/>
          </w:tcPr>
          <w:p w14:paraId="2908E90F" w14:textId="77777777" w:rsidR="007F2C8F" w:rsidRPr="000E6223" w:rsidRDefault="007F2C8F" w:rsidP="007F2C8F">
            <w:pPr>
              <w:rPr>
                <w:rFonts w:ascii="HP Simplified" w:hAnsi="HP Simplified"/>
                <w:b/>
                <w:sz w:val="28"/>
                <w:szCs w:val="28"/>
              </w:rPr>
            </w:pPr>
            <w:r w:rsidRPr="000E6223">
              <w:rPr>
                <w:rFonts w:ascii="HP Simplified" w:hAnsi="HP Simplified"/>
                <w:b/>
                <w:sz w:val="28"/>
                <w:szCs w:val="28"/>
              </w:rPr>
              <w:t>Cheque #</w:t>
            </w:r>
          </w:p>
        </w:tc>
        <w:tc>
          <w:tcPr>
            <w:tcW w:w="1692" w:type="dxa"/>
            <w:shd w:val="clear" w:color="auto" w:fill="auto"/>
          </w:tcPr>
          <w:p w14:paraId="55E1B3F2" w14:textId="77777777" w:rsidR="007F2C8F" w:rsidRPr="000E6223" w:rsidRDefault="007F2C8F" w:rsidP="007F2C8F">
            <w:pPr>
              <w:rPr>
                <w:rFonts w:ascii="HP Simplified" w:hAnsi="HP Simplified"/>
                <w:b/>
                <w:sz w:val="28"/>
                <w:szCs w:val="28"/>
              </w:rPr>
            </w:pPr>
            <w:r w:rsidRPr="000E6223">
              <w:rPr>
                <w:rFonts w:ascii="HP Simplified" w:hAnsi="HP Simplified"/>
                <w:b/>
                <w:sz w:val="28"/>
                <w:szCs w:val="28"/>
              </w:rPr>
              <w:t>Date</w:t>
            </w:r>
          </w:p>
        </w:tc>
        <w:tc>
          <w:tcPr>
            <w:tcW w:w="3856" w:type="dxa"/>
            <w:shd w:val="clear" w:color="auto" w:fill="auto"/>
          </w:tcPr>
          <w:p w14:paraId="4EC14067" w14:textId="77777777" w:rsidR="007F2C8F" w:rsidRPr="000E6223" w:rsidRDefault="007F2C8F" w:rsidP="007F2C8F">
            <w:pPr>
              <w:rPr>
                <w:rFonts w:ascii="HP Simplified" w:hAnsi="HP Simplified"/>
                <w:b/>
                <w:sz w:val="28"/>
                <w:szCs w:val="28"/>
              </w:rPr>
            </w:pPr>
            <w:r w:rsidRPr="000E6223">
              <w:rPr>
                <w:rFonts w:ascii="HP Simplified" w:hAnsi="HP Simplified"/>
                <w:b/>
                <w:sz w:val="28"/>
                <w:szCs w:val="28"/>
              </w:rPr>
              <w:t>Payee</w:t>
            </w:r>
          </w:p>
        </w:tc>
        <w:tc>
          <w:tcPr>
            <w:tcW w:w="1418" w:type="dxa"/>
            <w:shd w:val="clear" w:color="auto" w:fill="auto"/>
          </w:tcPr>
          <w:p w14:paraId="66D08210" w14:textId="77777777" w:rsidR="007F2C8F" w:rsidRPr="000E6223" w:rsidRDefault="007F2C8F" w:rsidP="007F2C8F">
            <w:pPr>
              <w:rPr>
                <w:rFonts w:ascii="HP Simplified" w:hAnsi="HP Simplified"/>
                <w:b/>
                <w:sz w:val="28"/>
                <w:szCs w:val="28"/>
              </w:rPr>
            </w:pPr>
            <w:r w:rsidRPr="000E6223">
              <w:rPr>
                <w:rFonts w:ascii="HP Simplified" w:hAnsi="HP Simplified"/>
                <w:b/>
                <w:sz w:val="28"/>
                <w:szCs w:val="28"/>
              </w:rPr>
              <w:t>Amount</w:t>
            </w:r>
          </w:p>
        </w:tc>
      </w:tr>
      <w:tr w:rsidR="007F2C8F" w:rsidRPr="000E6223" w14:paraId="65380103" w14:textId="77777777" w:rsidTr="007F2C8F">
        <w:tc>
          <w:tcPr>
            <w:tcW w:w="1350" w:type="dxa"/>
            <w:shd w:val="clear" w:color="auto" w:fill="auto"/>
          </w:tcPr>
          <w:p w14:paraId="5CBC5630" w14:textId="77777777" w:rsidR="007F2C8F" w:rsidRDefault="007F2C8F" w:rsidP="007F2C8F">
            <w:pPr>
              <w:rPr>
                <w:rFonts w:ascii="HP Simplified" w:hAnsi="HP Simplified"/>
                <w:sz w:val="28"/>
                <w:szCs w:val="28"/>
              </w:rPr>
            </w:pPr>
            <w:r>
              <w:rPr>
                <w:rFonts w:ascii="HP Simplified" w:hAnsi="HP Simplified"/>
                <w:sz w:val="28"/>
                <w:szCs w:val="28"/>
              </w:rPr>
              <w:t>206</w:t>
            </w:r>
          </w:p>
        </w:tc>
        <w:tc>
          <w:tcPr>
            <w:tcW w:w="1692" w:type="dxa"/>
            <w:shd w:val="clear" w:color="auto" w:fill="auto"/>
          </w:tcPr>
          <w:p w14:paraId="4043666D" w14:textId="77777777" w:rsidR="007F2C8F" w:rsidRDefault="007F2C8F" w:rsidP="007F2C8F">
            <w:pPr>
              <w:rPr>
                <w:rFonts w:ascii="HP Simplified" w:hAnsi="HP Simplified"/>
                <w:sz w:val="28"/>
                <w:szCs w:val="28"/>
              </w:rPr>
            </w:pPr>
            <w:r>
              <w:rPr>
                <w:rFonts w:ascii="HP Simplified" w:hAnsi="HP Simplified"/>
                <w:sz w:val="28"/>
                <w:szCs w:val="28"/>
              </w:rPr>
              <w:t>Oct. 29/21</w:t>
            </w:r>
          </w:p>
        </w:tc>
        <w:tc>
          <w:tcPr>
            <w:tcW w:w="3856" w:type="dxa"/>
            <w:shd w:val="clear" w:color="auto" w:fill="auto"/>
          </w:tcPr>
          <w:p w14:paraId="74BD2827" w14:textId="77777777" w:rsidR="007F2C8F" w:rsidRDefault="007F2C8F" w:rsidP="007F2C8F">
            <w:pPr>
              <w:rPr>
                <w:rFonts w:ascii="HP Simplified" w:hAnsi="HP Simplified"/>
                <w:sz w:val="28"/>
                <w:szCs w:val="28"/>
              </w:rPr>
            </w:pPr>
            <w:r>
              <w:rPr>
                <w:rFonts w:ascii="HP Simplified" w:hAnsi="HP Simplified"/>
                <w:sz w:val="28"/>
                <w:szCs w:val="28"/>
              </w:rPr>
              <w:t>Old Dutch Foods</w:t>
            </w:r>
          </w:p>
        </w:tc>
        <w:tc>
          <w:tcPr>
            <w:tcW w:w="1418" w:type="dxa"/>
            <w:shd w:val="clear" w:color="auto" w:fill="auto"/>
          </w:tcPr>
          <w:p w14:paraId="17BA6817" w14:textId="77777777" w:rsidR="007F2C8F" w:rsidRDefault="007F2C8F" w:rsidP="007F2C8F">
            <w:pPr>
              <w:rPr>
                <w:rFonts w:ascii="HP Simplified" w:hAnsi="HP Simplified"/>
                <w:sz w:val="28"/>
                <w:szCs w:val="28"/>
              </w:rPr>
            </w:pPr>
            <w:r>
              <w:rPr>
                <w:rFonts w:ascii="HP Simplified" w:hAnsi="HP Simplified"/>
                <w:sz w:val="28"/>
                <w:szCs w:val="28"/>
              </w:rPr>
              <w:t>$5,288.41</w:t>
            </w:r>
          </w:p>
        </w:tc>
      </w:tr>
      <w:tr w:rsidR="007F2C8F" w:rsidRPr="000E6223" w14:paraId="46D4773F" w14:textId="77777777" w:rsidTr="007F2C8F">
        <w:tc>
          <w:tcPr>
            <w:tcW w:w="1350" w:type="dxa"/>
            <w:shd w:val="clear" w:color="auto" w:fill="auto"/>
          </w:tcPr>
          <w:p w14:paraId="308BB4F2" w14:textId="77777777" w:rsidR="007F2C8F" w:rsidRDefault="007F2C8F" w:rsidP="007F2C8F">
            <w:pPr>
              <w:rPr>
                <w:rFonts w:ascii="HP Simplified" w:hAnsi="HP Simplified"/>
                <w:sz w:val="28"/>
                <w:szCs w:val="28"/>
              </w:rPr>
            </w:pPr>
          </w:p>
        </w:tc>
        <w:tc>
          <w:tcPr>
            <w:tcW w:w="1692" w:type="dxa"/>
            <w:shd w:val="clear" w:color="auto" w:fill="auto"/>
          </w:tcPr>
          <w:p w14:paraId="7AA96E1E" w14:textId="77777777" w:rsidR="007F2C8F" w:rsidRDefault="007F2C8F" w:rsidP="007F2C8F">
            <w:pPr>
              <w:rPr>
                <w:rFonts w:ascii="HP Simplified" w:hAnsi="HP Simplified"/>
                <w:sz w:val="28"/>
                <w:szCs w:val="28"/>
              </w:rPr>
            </w:pPr>
            <w:r>
              <w:rPr>
                <w:rFonts w:ascii="HP Simplified" w:hAnsi="HP Simplified"/>
                <w:sz w:val="28"/>
                <w:szCs w:val="28"/>
              </w:rPr>
              <w:t>Oct. 31/21</w:t>
            </w:r>
          </w:p>
        </w:tc>
        <w:tc>
          <w:tcPr>
            <w:tcW w:w="3856" w:type="dxa"/>
            <w:shd w:val="clear" w:color="auto" w:fill="auto"/>
          </w:tcPr>
          <w:p w14:paraId="50F27CAB" w14:textId="77777777" w:rsidR="007F2C8F" w:rsidRDefault="007F2C8F" w:rsidP="007F2C8F">
            <w:pPr>
              <w:rPr>
                <w:rFonts w:ascii="HP Simplified" w:hAnsi="HP Simplified"/>
                <w:sz w:val="28"/>
                <w:szCs w:val="28"/>
              </w:rPr>
            </w:pPr>
            <w:r>
              <w:rPr>
                <w:rFonts w:ascii="HP Simplified" w:hAnsi="HP Simplified"/>
                <w:sz w:val="28"/>
                <w:szCs w:val="28"/>
              </w:rPr>
              <w:t>Cornerstone Service Charges</w:t>
            </w:r>
          </w:p>
        </w:tc>
        <w:tc>
          <w:tcPr>
            <w:tcW w:w="1418" w:type="dxa"/>
            <w:shd w:val="clear" w:color="auto" w:fill="auto"/>
          </w:tcPr>
          <w:p w14:paraId="01A58B0F" w14:textId="77777777" w:rsidR="007F2C8F" w:rsidRDefault="007F2C8F" w:rsidP="007F2C8F">
            <w:pPr>
              <w:rPr>
                <w:rFonts w:ascii="HP Simplified" w:hAnsi="HP Simplified"/>
                <w:sz w:val="28"/>
                <w:szCs w:val="28"/>
              </w:rPr>
            </w:pPr>
            <w:r>
              <w:rPr>
                <w:rFonts w:ascii="HP Simplified" w:hAnsi="HP Simplified"/>
                <w:sz w:val="28"/>
                <w:szCs w:val="28"/>
              </w:rPr>
              <w:t>$7.00</w:t>
            </w:r>
          </w:p>
        </w:tc>
      </w:tr>
      <w:tr w:rsidR="007F2C8F" w:rsidRPr="000E6223" w14:paraId="1CC2024D" w14:textId="77777777" w:rsidTr="007F2C8F">
        <w:tc>
          <w:tcPr>
            <w:tcW w:w="1350" w:type="dxa"/>
            <w:shd w:val="clear" w:color="auto" w:fill="auto"/>
          </w:tcPr>
          <w:p w14:paraId="5FEF7996" w14:textId="77777777" w:rsidR="007F2C8F" w:rsidRDefault="007F2C8F" w:rsidP="007F2C8F">
            <w:pPr>
              <w:rPr>
                <w:rFonts w:ascii="HP Simplified" w:hAnsi="HP Simplified"/>
                <w:sz w:val="28"/>
                <w:szCs w:val="28"/>
              </w:rPr>
            </w:pPr>
          </w:p>
        </w:tc>
        <w:tc>
          <w:tcPr>
            <w:tcW w:w="1692" w:type="dxa"/>
            <w:shd w:val="clear" w:color="auto" w:fill="auto"/>
          </w:tcPr>
          <w:p w14:paraId="011862A9" w14:textId="77777777" w:rsidR="007F2C8F" w:rsidRDefault="007F2C8F" w:rsidP="007F2C8F">
            <w:pPr>
              <w:rPr>
                <w:rFonts w:ascii="HP Simplified" w:hAnsi="HP Simplified"/>
                <w:sz w:val="28"/>
                <w:szCs w:val="28"/>
              </w:rPr>
            </w:pPr>
          </w:p>
        </w:tc>
        <w:tc>
          <w:tcPr>
            <w:tcW w:w="3856" w:type="dxa"/>
            <w:shd w:val="clear" w:color="auto" w:fill="auto"/>
          </w:tcPr>
          <w:p w14:paraId="1F8DA7D7" w14:textId="77777777" w:rsidR="007F2C8F" w:rsidRDefault="007F2C8F" w:rsidP="007F2C8F">
            <w:pPr>
              <w:rPr>
                <w:rFonts w:ascii="HP Simplified" w:hAnsi="HP Simplified"/>
                <w:sz w:val="28"/>
                <w:szCs w:val="28"/>
              </w:rPr>
            </w:pPr>
          </w:p>
        </w:tc>
        <w:tc>
          <w:tcPr>
            <w:tcW w:w="1418" w:type="dxa"/>
            <w:shd w:val="clear" w:color="auto" w:fill="auto"/>
          </w:tcPr>
          <w:p w14:paraId="186CB0A9" w14:textId="77777777" w:rsidR="007F2C8F" w:rsidRDefault="007F2C8F" w:rsidP="007F2C8F">
            <w:pPr>
              <w:rPr>
                <w:rFonts w:ascii="HP Simplified" w:hAnsi="HP Simplified"/>
                <w:sz w:val="28"/>
                <w:szCs w:val="28"/>
              </w:rPr>
            </w:pPr>
          </w:p>
        </w:tc>
      </w:tr>
    </w:tbl>
    <w:p w14:paraId="59DEF6F6" w14:textId="77777777" w:rsidR="007F2C8F" w:rsidRPr="00774B15" w:rsidRDefault="007F2C8F" w:rsidP="007F2C8F">
      <w:pPr>
        <w:ind w:left="1440"/>
        <w:rPr>
          <w:rFonts w:ascii="HP Simplified" w:hAnsi="HP Simplified"/>
          <w:sz w:val="28"/>
          <w:szCs w:val="28"/>
        </w:rPr>
      </w:pPr>
    </w:p>
    <w:p w14:paraId="59B5194A" w14:textId="77777777" w:rsidR="007F2C8F" w:rsidRDefault="007F2C8F" w:rsidP="007F2C8F">
      <w:pPr>
        <w:numPr>
          <w:ilvl w:val="0"/>
          <w:numId w:val="6"/>
        </w:numPr>
        <w:spacing w:after="0" w:line="240" w:lineRule="auto"/>
        <w:rPr>
          <w:rFonts w:ascii="HP Simplified" w:hAnsi="HP Simplified"/>
          <w:sz w:val="28"/>
          <w:szCs w:val="28"/>
        </w:rPr>
      </w:pPr>
      <w:r>
        <w:rPr>
          <w:rFonts w:ascii="HP Simplified" w:hAnsi="HP Simplified"/>
          <w:sz w:val="28"/>
          <w:szCs w:val="28"/>
        </w:rPr>
        <w:t>Revenues earned since October 14, 2021:</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7"/>
        <w:gridCol w:w="1560"/>
      </w:tblGrid>
      <w:tr w:rsidR="007F2C8F" w:rsidRPr="000E6223" w14:paraId="4292EBBE" w14:textId="77777777" w:rsidTr="007F2C8F">
        <w:tc>
          <w:tcPr>
            <w:tcW w:w="5197" w:type="dxa"/>
            <w:shd w:val="clear" w:color="auto" w:fill="auto"/>
          </w:tcPr>
          <w:p w14:paraId="13980CD8" w14:textId="77777777" w:rsidR="007F2C8F" w:rsidRPr="000E6223" w:rsidRDefault="007F2C8F" w:rsidP="007F2C8F">
            <w:pPr>
              <w:rPr>
                <w:rFonts w:ascii="HP Simplified" w:hAnsi="HP Simplified"/>
                <w:b/>
                <w:sz w:val="28"/>
                <w:szCs w:val="28"/>
              </w:rPr>
            </w:pPr>
            <w:r w:rsidRPr="000E6223">
              <w:rPr>
                <w:rFonts w:ascii="HP Simplified" w:hAnsi="HP Simplified"/>
                <w:b/>
                <w:sz w:val="28"/>
                <w:szCs w:val="28"/>
              </w:rPr>
              <w:t>Item/Event</w:t>
            </w:r>
          </w:p>
        </w:tc>
        <w:tc>
          <w:tcPr>
            <w:tcW w:w="1560" w:type="dxa"/>
            <w:shd w:val="clear" w:color="auto" w:fill="auto"/>
          </w:tcPr>
          <w:p w14:paraId="4B316F98" w14:textId="77777777" w:rsidR="007F2C8F" w:rsidRPr="000E6223" w:rsidRDefault="007F2C8F" w:rsidP="007F2C8F">
            <w:pPr>
              <w:rPr>
                <w:rFonts w:ascii="HP Simplified" w:hAnsi="HP Simplified"/>
                <w:b/>
                <w:sz w:val="28"/>
                <w:szCs w:val="28"/>
              </w:rPr>
            </w:pPr>
            <w:r w:rsidRPr="000E6223">
              <w:rPr>
                <w:rFonts w:ascii="HP Simplified" w:hAnsi="HP Simplified"/>
                <w:b/>
                <w:sz w:val="28"/>
                <w:szCs w:val="28"/>
              </w:rPr>
              <w:t>Amount</w:t>
            </w:r>
          </w:p>
        </w:tc>
      </w:tr>
      <w:tr w:rsidR="007F2C8F" w:rsidRPr="000E6223" w14:paraId="5FFDF162" w14:textId="77777777" w:rsidTr="007F2C8F">
        <w:tc>
          <w:tcPr>
            <w:tcW w:w="5197" w:type="dxa"/>
            <w:shd w:val="clear" w:color="auto" w:fill="auto"/>
          </w:tcPr>
          <w:p w14:paraId="196AA37B" w14:textId="77777777" w:rsidR="007F2C8F" w:rsidRDefault="007F2C8F" w:rsidP="007F2C8F">
            <w:pPr>
              <w:rPr>
                <w:rFonts w:ascii="HP Simplified" w:hAnsi="HP Simplified"/>
                <w:sz w:val="28"/>
                <w:szCs w:val="28"/>
              </w:rPr>
            </w:pPr>
            <w:r>
              <w:rPr>
                <w:rFonts w:ascii="HP Simplified" w:hAnsi="HP Simplified"/>
                <w:sz w:val="28"/>
                <w:szCs w:val="28"/>
              </w:rPr>
              <w:t>Old Dutch Fundraiser</w:t>
            </w:r>
          </w:p>
        </w:tc>
        <w:tc>
          <w:tcPr>
            <w:tcW w:w="1560" w:type="dxa"/>
            <w:shd w:val="clear" w:color="auto" w:fill="auto"/>
          </w:tcPr>
          <w:p w14:paraId="2B0E55CA" w14:textId="77777777" w:rsidR="007F2C8F" w:rsidRDefault="007F2C8F" w:rsidP="007F2C8F">
            <w:pPr>
              <w:rPr>
                <w:rFonts w:ascii="HP Simplified" w:hAnsi="HP Simplified"/>
                <w:sz w:val="28"/>
                <w:szCs w:val="28"/>
              </w:rPr>
            </w:pPr>
            <w:r>
              <w:rPr>
                <w:rFonts w:ascii="HP Simplified" w:hAnsi="HP Simplified"/>
                <w:sz w:val="28"/>
                <w:szCs w:val="28"/>
              </w:rPr>
              <w:t>$6,956.00</w:t>
            </w:r>
          </w:p>
        </w:tc>
      </w:tr>
      <w:tr w:rsidR="007F2C8F" w:rsidRPr="000E6223" w14:paraId="7444BC90" w14:textId="77777777" w:rsidTr="007F2C8F">
        <w:tc>
          <w:tcPr>
            <w:tcW w:w="5197" w:type="dxa"/>
            <w:shd w:val="clear" w:color="auto" w:fill="auto"/>
          </w:tcPr>
          <w:p w14:paraId="2C2235FD" w14:textId="77777777" w:rsidR="007F2C8F" w:rsidRDefault="007F2C8F" w:rsidP="00A90CF6">
            <w:pPr>
              <w:rPr>
                <w:rFonts w:ascii="HP Simplified" w:hAnsi="HP Simplified"/>
                <w:sz w:val="28"/>
                <w:szCs w:val="28"/>
              </w:rPr>
            </w:pPr>
          </w:p>
        </w:tc>
        <w:tc>
          <w:tcPr>
            <w:tcW w:w="1560" w:type="dxa"/>
            <w:shd w:val="clear" w:color="auto" w:fill="auto"/>
          </w:tcPr>
          <w:p w14:paraId="377DE847" w14:textId="77777777" w:rsidR="007F2C8F" w:rsidRDefault="007F2C8F" w:rsidP="00A90CF6">
            <w:pPr>
              <w:jc w:val="right"/>
              <w:rPr>
                <w:rFonts w:ascii="HP Simplified" w:hAnsi="HP Simplified"/>
                <w:sz w:val="28"/>
                <w:szCs w:val="28"/>
              </w:rPr>
            </w:pPr>
          </w:p>
        </w:tc>
      </w:tr>
    </w:tbl>
    <w:p w14:paraId="0C02D92D" w14:textId="77777777" w:rsidR="007F2C8F" w:rsidRPr="00AD26C2" w:rsidRDefault="007F2C8F" w:rsidP="007F2C8F">
      <w:pPr>
        <w:ind w:left="720"/>
        <w:rPr>
          <w:rFonts w:ascii="HP Simplified" w:hAnsi="HP Simplified"/>
          <w:sz w:val="28"/>
          <w:szCs w:val="28"/>
        </w:rPr>
      </w:pPr>
    </w:p>
    <w:p w14:paraId="6452465F" w14:textId="77777777" w:rsidR="007F2C8F" w:rsidRDefault="007F2C8F" w:rsidP="007F2C8F">
      <w:pPr>
        <w:ind w:left="360"/>
        <w:rPr>
          <w:rFonts w:ascii="HP Simplified" w:hAnsi="HP Simplified"/>
          <w:sz w:val="28"/>
          <w:szCs w:val="28"/>
        </w:rPr>
      </w:pPr>
      <w:r w:rsidRPr="00774B15">
        <w:rPr>
          <w:rFonts w:ascii="HP Simplified" w:hAnsi="HP Simplified"/>
          <w:sz w:val="28"/>
          <w:szCs w:val="28"/>
        </w:rPr>
        <w:t>Respectfully Submitted,</w:t>
      </w:r>
    </w:p>
    <w:p w14:paraId="43629F1A" w14:textId="19B820F2" w:rsidR="007F2C8F" w:rsidRDefault="007F2C8F" w:rsidP="007F2C8F">
      <w:pPr>
        <w:ind w:left="360"/>
        <w:rPr>
          <w:rFonts w:ascii="HP Simplified" w:hAnsi="HP Simplified"/>
          <w:sz w:val="28"/>
          <w:szCs w:val="28"/>
        </w:rPr>
      </w:pPr>
      <w:r w:rsidRPr="00A87499">
        <w:rPr>
          <w:rFonts w:ascii="HP Simplified" w:hAnsi="HP Simplified"/>
          <w:noProof/>
          <w:sz w:val="28"/>
          <w:szCs w:val="28"/>
        </w:rPr>
        <w:drawing>
          <wp:inline distT="0" distB="0" distL="0" distR="0" wp14:anchorId="52100CFA" wp14:editId="12B08A59">
            <wp:extent cx="2423160" cy="617220"/>
            <wp:effectExtent l="0" t="0" r="0" b="0"/>
            <wp:docPr id="1" name="Picture 1" descr="e-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igna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23160" cy="617220"/>
                    </a:xfrm>
                    <a:prstGeom prst="rect">
                      <a:avLst/>
                    </a:prstGeom>
                    <a:noFill/>
                    <a:ln>
                      <a:noFill/>
                    </a:ln>
                  </pic:spPr>
                </pic:pic>
              </a:graphicData>
            </a:graphic>
          </wp:inline>
        </w:drawing>
      </w:r>
    </w:p>
    <w:p w14:paraId="397E7433" w14:textId="77777777" w:rsidR="007F2C8F" w:rsidRDefault="007F2C8F" w:rsidP="007F2C8F">
      <w:pPr>
        <w:spacing w:line="240" w:lineRule="auto"/>
        <w:ind w:left="360"/>
        <w:rPr>
          <w:rFonts w:ascii="HP Simplified" w:hAnsi="HP Simplified"/>
          <w:sz w:val="28"/>
          <w:szCs w:val="28"/>
        </w:rPr>
      </w:pPr>
      <w:r>
        <w:rPr>
          <w:rFonts w:ascii="HP Simplified" w:hAnsi="HP Simplified"/>
          <w:sz w:val="28"/>
          <w:szCs w:val="28"/>
        </w:rPr>
        <w:t>Lorraine Moeller</w:t>
      </w:r>
    </w:p>
    <w:p w14:paraId="0619F9C0" w14:textId="77777777" w:rsidR="007F2C8F" w:rsidRDefault="007F2C8F" w:rsidP="007F2C8F">
      <w:pPr>
        <w:spacing w:line="240" w:lineRule="auto"/>
        <w:ind w:left="360"/>
        <w:rPr>
          <w:rFonts w:ascii="HP Simplified" w:hAnsi="HP Simplified"/>
        </w:rPr>
      </w:pPr>
      <w:r w:rsidRPr="00774B15">
        <w:rPr>
          <w:rFonts w:ascii="HP Simplified" w:hAnsi="HP Simplified"/>
        </w:rPr>
        <w:t>Treasurer, MC Knoll SCC</w:t>
      </w:r>
    </w:p>
    <w:p w14:paraId="2D8EE8E8" w14:textId="77777777" w:rsidR="007F2C8F" w:rsidRPr="00774B15" w:rsidRDefault="007F2C8F" w:rsidP="007F2C8F">
      <w:pPr>
        <w:spacing w:line="240" w:lineRule="auto"/>
        <w:ind w:left="360"/>
        <w:rPr>
          <w:rFonts w:ascii="HP Simplified" w:hAnsi="HP Simplified"/>
        </w:rPr>
      </w:pPr>
      <w:r>
        <w:rPr>
          <w:rFonts w:ascii="HP Simplified" w:hAnsi="HP Simplified"/>
        </w:rPr>
        <w:t>Phone: 306-783-9397</w:t>
      </w:r>
    </w:p>
    <w:p w14:paraId="5E89E1EC" w14:textId="77777777" w:rsidR="007F2C8F" w:rsidRPr="0039451E" w:rsidRDefault="007F2C8F" w:rsidP="007F2C8F">
      <w:pPr>
        <w:spacing w:line="240" w:lineRule="auto"/>
        <w:ind w:left="360"/>
        <w:rPr>
          <w:rFonts w:ascii="HP Simplified" w:hAnsi="HP Simplified"/>
        </w:rPr>
      </w:pPr>
      <w:r>
        <w:rPr>
          <w:rFonts w:ascii="HP Simplified" w:hAnsi="HP Simplified"/>
        </w:rPr>
        <w:t>Email: l.moeller@sasktel.net</w:t>
      </w:r>
    </w:p>
    <w:p w14:paraId="62629C92" w14:textId="7C1D726A" w:rsidR="002148EE" w:rsidRPr="002148EE" w:rsidRDefault="002148EE" w:rsidP="00CB299D">
      <w:pPr>
        <w:spacing w:after="0"/>
        <w:rPr>
          <w:rFonts w:ascii="Arial" w:hAnsi="Arial" w:cs="Arial"/>
          <w:b/>
        </w:rPr>
      </w:pPr>
    </w:p>
    <w:sectPr w:rsidR="002148EE" w:rsidRPr="002148EE" w:rsidSect="00A72AC1">
      <w:pgSz w:w="12240" w:h="15840"/>
      <w:pgMar w:top="709" w:right="1440" w:bottom="142"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P Simplified">
    <w:altName w:val="Calibri"/>
    <w:charset w:val="00"/>
    <w:family w:val="swiss"/>
    <w:pitch w:val="variable"/>
    <w:sig w:usb0="A00002AF" w:usb1="500020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346EB"/>
    <w:multiLevelType w:val="hybridMultilevel"/>
    <w:tmpl w:val="2F6A6B5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806368F"/>
    <w:multiLevelType w:val="hybridMultilevel"/>
    <w:tmpl w:val="D902BAA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2453873"/>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4E9C7A4E"/>
    <w:multiLevelType w:val="hybridMultilevel"/>
    <w:tmpl w:val="8CB45A7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6D0E05FE"/>
    <w:multiLevelType w:val="hybridMultilevel"/>
    <w:tmpl w:val="DBB8B380"/>
    <w:lvl w:ilvl="0" w:tplc="2FEA8586">
      <w:start w:val="2"/>
      <w:numFmt w:val="bullet"/>
      <w:lvlText w:val="-"/>
      <w:lvlJc w:val="left"/>
      <w:pPr>
        <w:ind w:left="720" w:hanging="360"/>
      </w:pPr>
      <w:rPr>
        <w:rFonts w:ascii="Times New Roman" w:eastAsiaTheme="minorHAnsi"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EC06A5B"/>
    <w:multiLevelType w:val="hybridMultilevel"/>
    <w:tmpl w:val="4A62136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38279065">
    <w:abstractNumId w:val="1"/>
  </w:num>
  <w:num w:numId="2" w16cid:durableId="529103126">
    <w:abstractNumId w:val="0"/>
  </w:num>
  <w:num w:numId="3" w16cid:durableId="1991204148">
    <w:abstractNumId w:val="2"/>
  </w:num>
  <w:num w:numId="4" w16cid:durableId="1299610401">
    <w:abstractNumId w:val="4"/>
  </w:num>
  <w:num w:numId="5" w16cid:durableId="1431509320">
    <w:abstractNumId w:val="3"/>
  </w:num>
  <w:num w:numId="6" w16cid:durableId="20560785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235"/>
    <w:rsid w:val="000077F3"/>
    <w:rsid w:val="00012E54"/>
    <w:rsid w:val="00034C28"/>
    <w:rsid w:val="00066AEA"/>
    <w:rsid w:val="000B3EC4"/>
    <w:rsid w:val="000C21AB"/>
    <w:rsid w:val="000E5A85"/>
    <w:rsid w:val="0011190B"/>
    <w:rsid w:val="00111B8E"/>
    <w:rsid w:val="00167F53"/>
    <w:rsid w:val="001B6260"/>
    <w:rsid w:val="001E1C16"/>
    <w:rsid w:val="0020013A"/>
    <w:rsid w:val="002148EE"/>
    <w:rsid w:val="002426B7"/>
    <w:rsid w:val="002C0F90"/>
    <w:rsid w:val="002C7C9F"/>
    <w:rsid w:val="0038653D"/>
    <w:rsid w:val="003B4235"/>
    <w:rsid w:val="003E2FA9"/>
    <w:rsid w:val="003F0877"/>
    <w:rsid w:val="003F0FED"/>
    <w:rsid w:val="00432486"/>
    <w:rsid w:val="0046501C"/>
    <w:rsid w:val="00476FA8"/>
    <w:rsid w:val="00495883"/>
    <w:rsid w:val="004C1124"/>
    <w:rsid w:val="004E6535"/>
    <w:rsid w:val="0055499B"/>
    <w:rsid w:val="00583FF7"/>
    <w:rsid w:val="00594AAF"/>
    <w:rsid w:val="005A2315"/>
    <w:rsid w:val="005A329C"/>
    <w:rsid w:val="005C1EF3"/>
    <w:rsid w:val="005E4134"/>
    <w:rsid w:val="00603F84"/>
    <w:rsid w:val="006410DF"/>
    <w:rsid w:val="00657EE4"/>
    <w:rsid w:val="006619C8"/>
    <w:rsid w:val="006A363D"/>
    <w:rsid w:val="00724EF1"/>
    <w:rsid w:val="00744CBE"/>
    <w:rsid w:val="007455E5"/>
    <w:rsid w:val="00763FDC"/>
    <w:rsid w:val="00796845"/>
    <w:rsid w:val="007C1440"/>
    <w:rsid w:val="007F2C8F"/>
    <w:rsid w:val="007F6639"/>
    <w:rsid w:val="0081611A"/>
    <w:rsid w:val="00887428"/>
    <w:rsid w:val="00895C71"/>
    <w:rsid w:val="008A428C"/>
    <w:rsid w:val="0091545A"/>
    <w:rsid w:val="009824AA"/>
    <w:rsid w:val="00A20296"/>
    <w:rsid w:val="00A5161F"/>
    <w:rsid w:val="00A558C5"/>
    <w:rsid w:val="00A72AC1"/>
    <w:rsid w:val="00A75496"/>
    <w:rsid w:val="00A80249"/>
    <w:rsid w:val="00AD31FC"/>
    <w:rsid w:val="00AD40A9"/>
    <w:rsid w:val="00AF2675"/>
    <w:rsid w:val="00B13A76"/>
    <w:rsid w:val="00B333B4"/>
    <w:rsid w:val="00B428F5"/>
    <w:rsid w:val="00B52737"/>
    <w:rsid w:val="00B6185A"/>
    <w:rsid w:val="00B738C0"/>
    <w:rsid w:val="00BB73C3"/>
    <w:rsid w:val="00BD5E10"/>
    <w:rsid w:val="00C211AA"/>
    <w:rsid w:val="00C34292"/>
    <w:rsid w:val="00C5041A"/>
    <w:rsid w:val="00C868D6"/>
    <w:rsid w:val="00CB11FB"/>
    <w:rsid w:val="00CB299D"/>
    <w:rsid w:val="00CD599A"/>
    <w:rsid w:val="00CD7727"/>
    <w:rsid w:val="00D12E92"/>
    <w:rsid w:val="00D13925"/>
    <w:rsid w:val="00D33410"/>
    <w:rsid w:val="00D51599"/>
    <w:rsid w:val="00D6683A"/>
    <w:rsid w:val="00E0044C"/>
    <w:rsid w:val="00E24559"/>
    <w:rsid w:val="00E67DFB"/>
    <w:rsid w:val="00E830B3"/>
    <w:rsid w:val="00E938D1"/>
    <w:rsid w:val="00E9474F"/>
    <w:rsid w:val="00F373A1"/>
    <w:rsid w:val="00F74398"/>
    <w:rsid w:val="00F9132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C7C47D"/>
  <w15:docId w15:val="{0EC53F1B-A6C8-4EA0-BA76-AD83BA701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495883"/>
    <w:pPr>
      <w:keepNext/>
      <w:spacing w:after="0" w:line="240" w:lineRule="auto"/>
      <w:jc w:val="center"/>
      <w:outlineLvl w:val="1"/>
    </w:pPr>
    <w:rPr>
      <w:rFonts w:ascii="Times New Roman" w:eastAsia="Times New Roman" w:hAnsi="Times New Roman" w:cs="Times New Roman"/>
      <w:sz w:val="24"/>
      <w:szCs w:val="2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235"/>
    <w:pPr>
      <w:ind w:left="720"/>
      <w:contextualSpacing/>
    </w:pPr>
  </w:style>
  <w:style w:type="character" w:customStyle="1" w:styleId="Heading2Char">
    <w:name w:val="Heading 2 Char"/>
    <w:basedOn w:val="DefaultParagraphFont"/>
    <w:link w:val="Heading2"/>
    <w:rsid w:val="00495883"/>
    <w:rPr>
      <w:rFonts w:ascii="Times New Roman" w:eastAsia="Times New Roman" w:hAnsi="Times New Roman" w:cs="Times New Roman"/>
      <w:sz w:val="24"/>
      <w:szCs w:val="20"/>
      <w:u w:val="single"/>
      <w:lang w:val="en-US"/>
    </w:rPr>
  </w:style>
  <w:style w:type="paragraph" w:styleId="NormalWeb">
    <w:name w:val="Normal (Web)"/>
    <w:basedOn w:val="Normal"/>
    <w:uiPriority w:val="99"/>
    <w:unhideWhenUsed/>
    <w:rsid w:val="007455E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743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43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773743">
      <w:bodyDiv w:val="1"/>
      <w:marLeft w:val="0"/>
      <w:marRight w:val="0"/>
      <w:marTop w:val="0"/>
      <w:marBottom w:val="0"/>
      <w:divBdr>
        <w:top w:val="none" w:sz="0" w:space="0" w:color="auto"/>
        <w:left w:val="none" w:sz="0" w:space="0" w:color="auto"/>
        <w:bottom w:val="none" w:sz="0" w:space="0" w:color="auto"/>
        <w:right w:val="none" w:sz="0" w:space="0" w:color="auto"/>
      </w:divBdr>
      <w:divsChild>
        <w:div w:id="660084350">
          <w:marLeft w:val="0"/>
          <w:marRight w:val="0"/>
          <w:marTop w:val="0"/>
          <w:marBottom w:val="0"/>
          <w:divBdr>
            <w:top w:val="none" w:sz="0" w:space="0" w:color="auto"/>
            <w:left w:val="none" w:sz="0" w:space="0" w:color="auto"/>
            <w:bottom w:val="none" w:sz="0" w:space="0" w:color="auto"/>
            <w:right w:val="none" w:sz="0" w:space="0" w:color="auto"/>
          </w:divBdr>
          <w:divsChild>
            <w:div w:id="1699550304">
              <w:marLeft w:val="0"/>
              <w:marRight w:val="0"/>
              <w:marTop w:val="0"/>
              <w:marBottom w:val="0"/>
              <w:divBdr>
                <w:top w:val="none" w:sz="0" w:space="0" w:color="auto"/>
                <w:left w:val="none" w:sz="0" w:space="0" w:color="auto"/>
                <w:bottom w:val="none" w:sz="0" w:space="0" w:color="auto"/>
                <w:right w:val="none" w:sz="0" w:space="0" w:color="auto"/>
              </w:divBdr>
              <w:divsChild>
                <w:div w:id="31468426">
                  <w:marLeft w:val="0"/>
                  <w:marRight w:val="0"/>
                  <w:marTop w:val="0"/>
                  <w:marBottom w:val="0"/>
                  <w:divBdr>
                    <w:top w:val="none" w:sz="0" w:space="0" w:color="auto"/>
                    <w:left w:val="none" w:sz="0" w:space="0" w:color="auto"/>
                    <w:bottom w:val="none" w:sz="0" w:space="0" w:color="auto"/>
                    <w:right w:val="none" w:sz="0" w:space="0" w:color="auto"/>
                  </w:divBdr>
                  <w:divsChild>
                    <w:div w:id="1301112005">
                      <w:marLeft w:val="0"/>
                      <w:marRight w:val="0"/>
                      <w:marTop w:val="0"/>
                      <w:marBottom w:val="0"/>
                      <w:divBdr>
                        <w:top w:val="none" w:sz="0" w:space="0" w:color="auto"/>
                        <w:left w:val="none" w:sz="0" w:space="0" w:color="auto"/>
                        <w:bottom w:val="none" w:sz="0" w:space="0" w:color="auto"/>
                        <w:right w:val="none" w:sz="0" w:space="0" w:color="auto"/>
                      </w:divBdr>
                      <w:divsChild>
                        <w:div w:id="938565917">
                          <w:marLeft w:val="0"/>
                          <w:marRight w:val="0"/>
                          <w:marTop w:val="0"/>
                          <w:marBottom w:val="0"/>
                          <w:divBdr>
                            <w:top w:val="none" w:sz="0" w:space="0" w:color="auto"/>
                            <w:left w:val="none" w:sz="0" w:space="0" w:color="auto"/>
                            <w:bottom w:val="none" w:sz="0" w:space="0" w:color="auto"/>
                            <w:right w:val="none" w:sz="0" w:space="0" w:color="auto"/>
                          </w:divBdr>
                          <w:divsChild>
                            <w:div w:id="1560239295">
                              <w:marLeft w:val="0"/>
                              <w:marRight w:val="0"/>
                              <w:marTop w:val="0"/>
                              <w:marBottom w:val="0"/>
                              <w:divBdr>
                                <w:top w:val="none" w:sz="0" w:space="0" w:color="auto"/>
                                <w:left w:val="none" w:sz="0" w:space="0" w:color="auto"/>
                                <w:bottom w:val="none" w:sz="0" w:space="0" w:color="auto"/>
                                <w:right w:val="none" w:sz="0" w:space="0" w:color="auto"/>
                              </w:divBdr>
                              <w:divsChild>
                                <w:div w:id="1376927477">
                                  <w:marLeft w:val="0"/>
                                  <w:marRight w:val="0"/>
                                  <w:marTop w:val="0"/>
                                  <w:marBottom w:val="0"/>
                                  <w:divBdr>
                                    <w:top w:val="none" w:sz="0" w:space="0" w:color="auto"/>
                                    <w:left w:val="none" w:sz="0" w:space="0" w:color="auto"/>
                                    <w:bottom w:val="none" w:sz="0" w:space="0" w:color="auto"/>
                                    <w:right w:val="none" w:sz="0" w:space="0" w:color="auto"/>
                                  </w:divBdr>
                                  <w:divsChild>
                                    <w:div w:id="646400307">
                                      <w:marLeft w:val="0"/>
                                      <w:marRight w:val="0"/>
                                      <w:marTop w:val="0"/>
                                      <w:marBottom w:val="0"/>
                                      <w:divBdr>
                                        <w:top w:val="none" w:sz="0" w:space="0" w:color="auto"/>
                                        <w:left w:val="none" w:sz="0" w:space="0" w:color="auto"/>
                                        <w:bottom w:val="none" w:sz="0" w:space="0" w:color="auto"/>
                                        <w:right w:val="none" w:sz="0" w:space="0" w:color="auto"/>
                                      </w:divBdr>
                                      <w:divsChild>
                                        <w:div w:id="202209850">
                                          <w:marLeft w:val="0"/>
                                          <w:marRight w:val="0"/>
                                          <w:marTop w:val="0"/>
                                          <w:marBottom w:val="0"/>
                                          <w:divBdr>
                                            <w:top w:val="none" w:sz="0" w:space="0" w:color="auto"/>
                                            <w:left w:val="none" w:sz="0" w:space="0" w:color="auto"/>
                                            <w:bottom w:val="none" w:sz="0" w:space="0" w:color="auto"/>
                                            <w:right w:val="none" w:sz="0" w:space="0" w:color="auto"/>
                                          </w:divBdr>
                                          <w:divsChild>
                                            <w:div w:id="1807771742">
                                              <w:marLeft w:val="0"/>
                                              <w:marRight w:val="0"/>
                                              <w:marTop w:val="0"/>
                                              <w:marBottom w:val="0"/>
                                              <w:divBdr>
                                                <w:top w:val="none" w:sz="0" w:space="0" w:color="auto"/>
                                                <w:left w:val="none" w:sz="0" w:space="0" w:color="auto"/>
                                                <w:bottom w:val="none" w:sz="0" w:space="0" w:color="auto"/>
                                                <w:right w:val="none" w:sz="0" w:space="0" w:color="auto"/>
                                              </w:divBdr>
                                              <w:divsChild>
                                                <w:div w:id="1816217107">
                                                  <w:marLeft w:val="0"/>
                                                  <w:marRight w:val="0"/>
                                                  <w:marTop w:val="0"/>
                                                  <w:marBottom w:val="0"/>
                                                  <w:divBdr>
                                                    <w:top w:val="none" w:sz="0" w:space="0" w:color="auto"/>
                                                    <w:left w:val="none" w:sz="0" w:space="0" w:color="auto"/>
                                                    <w:bottom w:val="none" w:sz="0" w:space="0" w:color="auto"/>
                                                    <w:right w:val="none" w:sz="0" w:space="0" w:color="auto"/>
                                                  </w:divBdr>
                                                  <w:divsChild>
                                                    <w:div w:id="1260943955">
                                                      <w:marLeft w:val="0"/>
                                                      <w:marRight w:val="0"/>
                                                      <w:marTop w:val="0"/>
                                                      <w:marBottom w:val="0"/>
                                                      <w:divBdr>
                                                        <w:top w:val="none" w:sz="0" w:space="0" w:color="auto"/>
                                                        <w:left w:val="none" w:sz="0" w:space="0" w:color="auto"/>
                                                        <w:bottom w:val="none" w:sz="0" w:space="0" w:color="auto"/>
                                                        <w:right w:val="none" w:sz="0" w:space="0" w:color="auto"/>
                                                      </w:divBdr>
                                                      <w:divsChild>
                                                        <w:div w:id="1917283548">
                                                          <w:marLeft w:val="0"/>
                                                          <w:marRight w:val="0"/>
                                                          <w:marTop w:val="0"/>
                                                          <w:marBottom w:val="0"/>
                                                          <w:divBdr>
                                                            <w:top w:val="none" w:sz="0" w:space="0" w:color="auto"/>
                                                            <w:left w:val="none" w:sz="0" w:space="0" w:color="auto"/>
                                                            <w:bottom w:val="none" w:sz="0" w:space="0" w:color="auto"/>
                                                            <w:right w:val="none" w:sz="0" w:space="0" w:color="auto"/>
                                                          </w:divBdr>
                                                          <w:divsChild>
                                                            <w:div w:id="205018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70502C-B9E8-49F5-A3F6-569060957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Jody</dc:creator>
  <cp:lastModifiedBy>Julie Parisloff</cp:lastModifiedBy>
  <cp:revision>2</cp:revision>
  <cp:lastPrinted>2018-09-10T22:31:00Z</cp:lastPrinted>
  <dcterms:created xsi:type="dcterms:W3CDTF">2022-09-09T05:25:00Z</dcterms:created>
  <dcterms:modified xsi:type="dcterms:W3CDTF">2022-09-09T05:25:00Z</dcterms:modified>
</cp:coreProperties>
</file>